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87A" w:rsidRDefault="00EB687A" w:rsidP="00053EB8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053EB8" w:rsidRPr="007E6561" w:rsidRDefault="00841573" w:rsidP="00053EB8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053EB8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841573" w:rsidRPr="00053EB8" w:rsidRDefault="00841573" w:rsidP="00053EB8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053EB8">
        <w:rPr>
          <w:rFonts w:ascii="Arial" w:hAnsi="Arial" w:cs="Arial"/>
          <w:bCs/>
          <w:spacing w:val="28"/>
          <w:sz w:val="24"/>
          <w:szCs w:val="24"/>
        </w:rPr>
        <w:t xml:space="preserve"> ЕВСТРАТОВСКОГО СЕЛЬСКОГО ПОСЕЛЕНИЯ РОССОШАНСКОГО МУНИЦИПАЛЬНОГО РАЙОНА</w:t>
      </w:r>
    </w:p>
    <w:p w:rsidR="00053EB8" w:rsidRDefault="00841573" w:rsidP="00053EB8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053EB8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053EB8" w:rsidRDefault="00841573" w:rsidP="00053EB8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053EB8">
        <w:rPr>
          <w:rFonts w:ascii="Arial" w:hAnsi="Arial" w:cs="Arial"/>
          <w:sz w:val="24"/>
          <w:szCs w:val="24"/>
        </w:rPr>
        <w:t>ПОСТАНОВЛЕНИЕ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от</w:t>
      </w:r>
      <w:r w:rsidR="00053EB8">
        <w:rPr>
          <w:rFonts w:cs="Arial"/>
        </w:rPr>
        <w:t xml:space="preserve"> </w:t>
      </w:r>
      <w:r w:rsidR="00E66175">
        <w:rPr>
          <w:rFonts w:cs="Arial"/>
        </w:rPr>
        <w:t xml:space="preserve"> </w:t>
      </w:r>
      <w:r w:rsidR="008B322C">
        <w:rPr>
          <w:rFonts w:cs="Arial"/>
        </w:rPr>
        <w:t>28.12.2020г. № 107</w:t>
      </w:r>
    </w:p>
    <w:p w:rsidR="00053EB8" w:rsidRPr="007E6561" w:rsidRDefault="00841573" w:rsidP="00053EB8">
      <w:pPr>
        <w:tabs>
          <w:tab w:val="center" w:pos="1426"/>
        </w:tabs>
        <w:ind w:firstLine="709"/>
        <w:rPr>
          <w:rFonts w:cs="Arial"/>
        </w:rPr>
      </w:pPr>
      <w:r w:rsidRPr="00053EB8">
        <w:rPr>
          <w:rFonts w:cs="Arial"/>
        </w:rPr>
        <w:t>с. Евстратовка</w:t>
      </w:r>
      <w:r w:rsidR="00053EB8">
        <w:rPr>
          <w:rFonts w:cs="Arial"/>
        </w:rPr>
        <w:t xml:space="preserve"> </w:t>
      </w:r>
    </w:p>
    <w:p w:rsidR="00053EB8" w:rsidRPr="00053EB8" w:rsidRDefault="00AE1329" w:rsidP="00053EB8">
      <w:pPr>
        <w:pStyle w:val="Title"/>
      </w:pPr>
      <w:r w:rsidRPr="00053EB8">
        <w:t>О внесении изменений в постановление администрации</w:t>
      </w:r>
      <w:r w:rsidR="00053EB8">
        <w:t xml:space="preserve"> </w:t>
      </w:r>
      <w:r w:rsidRPr="00053EB8">
        <w:t>от 01.04.2014г. № 34 « Об</w:t>
      </w:r>
      <w:r w:rsidR="00053EB8">
        <w:t xml:space="preserve"> </w:t>
      </w:r>
      <w:r w:rsidR="00841573" w:rsidRPr="00053EB8">
        <w:t xml:space="preserve">утверждении муниципальной программы Евстратовского сельского поселения «Развитие физической культуры </w:t>
      </w:r>
      <w:r w:rsidRPr="00053EB8">
        <w:t>и спорта» на</w:t>
      </w:r>
      <w:r w:rsidR="00053EB8">
        <w:t xml:space="preserve"> </w:t>
      </w:r>
      <w:r w:rsidR="00123CB6">
        <w:t>2014-2022</w:t>
      </w:r>
      <w:r w:rsidR="00053EB8">
        <w:t xml:space="preserve"> </w:t>
      </w:r>
      <w:r w:rsidRPr="00053EB8">
        <w:t>годы»</w:t>
      </w:r>
      <w:r w:rsidR="00AD74BA" w:rsidRPr="00AD74BA">
        <w:rPr>
          <w:b w:val="0"/>
          <w:sz w:val="28"/>
          <w:szCs w:val="28"/>
        </w:rPr>
        <w:t xml:space="preserve"> </w:t>
      </w:r>
    </w:p>
    <w:p w:rsidR="003A7E25" w:rsidRPr="009C2F2B" w:rsidRDefault="003A7E25" w:rsidP="003A7E25">
      <w:pPr>
        <w:pStyle w:val="095"/>
        <w:rPr>
          <w:rFonts w:cs="Arial"/>
          <w:sz w:val="24"/>
          <w:szCs w:val="24"/>
        </w:rPr>
      </w:pPr>
      <w:r w:rsidRPr="009C2F2B">
        <w:rPr>
          <w:rFonts w:cs="Arial"/>
          <w:sz w:val="24"/>
          <w:szCs w:val="24"/>
        </w:rPr>
        <w:t xml:space="preserve">В связи с изменением финансирования муниципальной программы Евстратовского сельского поселения «Развитие физической культуры </w:t>
      </w:r>
      <w:r w:rsidR="006135CA">
        <w:rPr>
          <w:rFonts w:cs="Arial"/>
          <w:sz w:val="24"/>
          <w:szCs w:val="24"/>
        </w:rPr>
        <w:t xml:space="preserve">и спорта» на 2014-2022 годы » </w:t>
      </w:r>
      <w:r w:rsidRPr="009C2F2B">
        <w:rPr>
          <w:sz w:val="24"/>
          <w:szCs w:val="24"/>
        </w:rPr>
        <w:t>на основании решения Совета народных депутатов</w:t>
      </w:r>
      <w:r w:rsidRPr="009C2F2B">
        <w:rPr>
          <w:rFonts w:cs="Arial"/>
          <w:sz w:val="24"/>
          <w:szCs w:val="24"/>
        </w:rPr>
        <w:t xml:space="preserve"> Евстратовского сельского поселения лот 18.12.2020 г. №246 «О бюджете Евстратовского сельского поселения на 2020 год и на плановый период 2021 и 2022 годов» </w:t>
      </w:r>
      <w:proofErr w:type="gramStart"/>
      <w:r w:rsidRPr="009C2F2B">
        <w:rPr>
          <w:rFonts w:cs="Arial"/>
          <w:sz w:val="24"/>
          <w:szCs w:val="24"/>
        </w:rPr>
        <w:t xml:space="preserve">( </w:t>
      </w:r>
      <w:proofErr w:type="gramEnd"/>
      <w:r w:rsidRPr="009C2F2B">
        <w:rPr>
          <w:rFonts w:cs="Arial"/>
          <w:sz w:val="24"/>
          <w:szCs w:val="24"/>
        </w:rPr>
        <w:t>в последней редакции от 17.12.2020г № 14)</w:t>
      </w:r>
      <w:r w:rsidRPr="009C2F2B">
        <w:rPr>
          <w:sz w:val="24"/>
          <w:szCs w:val="24"/>
        </w:rPr>
        <w:t xml:space="preserve"> </w:t>
      </w:r>
      <w:r w:rsidRPr="009C2F2B">
        <w:rPr>
          <w:rFonts w:cs="Arial"/>
          <w:sz w:val="24"/>
          <w:szCs w:val="24"/>
        </w:rPr>
        <w:t xml:space="preserve">, администрация Евстратовского сельского поселения </w:t>
      </w:r>
    </w:p>
    <w:p w:rsidR="00053EB8" w:rsidRDefault="00841573" w:rsidP="00053EB8">
      <w:pPr>
        <w:ind w:firstLine="709"/>
        <w:jc w:val="center"/>
        <w:rPr>
          <w:rFonts w:cs="Arial"/>
        </w:rPr>
      </w:pPr>
      <w:r w:rsidRPr="00053EB8">
        <w:rPr>
          <w:rFonts w:cs="Arial"/>
        </w:rPr>
        <w:t>ПОСТАНОВЛЯЕТ:</w:t>
      </w:r>
    </w:p>
    <w:p w:rsidR="009C2F2B" w:rsidRDefault="00F201B6" w:rsidP="009C2F2B">
      <w:pPr>
        <w:pStyle w:val="095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1. Внести </w:t>
      </w:r>
      <w:r w:rsidR="009C2F2B">
        <w:rPr>
          <w:rFonts w:cs="Arial"/>
          <w:sz w:val="24"/>
          <w:szCs w:val="24"/>
        </w:rPr>
        <w:t>изменения</w:t>
      </w:r>
      <w:r w:rsidR="00E86C88">
        <w:rPr>
          <w:rFonts w:cs="Arial"/>
          <w:sz w:val="24"/>
          <w:szCs w:val="24"/>
        </w:rPr>
        <w:t xml:space="preserve"> в постановление администрации  Евстратовского сельского поселения  от </w:t>
      </w:r>
      <w:r w:rsidR="00E86C88" w:rsidRPr="00053EB8">
        <w:rPr>
          <w:rFonts w:cs="Arial"/>
          <w:sz w:val="24"/>
          <w:szCs w:val="24"/>
        </w:rPr>
        <w:t xml:space="preserve">01.04.2014г. № 34 </w:t>
      </w:r>
      <w:r w:rsidR="00E86C88">
        <w:rPr>
          <w:rFonts w:cs="Arial"/>
          <w:sz w:val="24"/>
          <w:szCs w:val="24"/>
        </w:rPr>
        <w:t>«</w:t>
      </w:r>
      <w:r w:rsidR="00E86C88" w:rsidRPr="00E86C88">
        <w:rPr>
          <w:sz w:val="24"/>
          <w:szCs w:val="24"/>
        </w:rPr>
        <w:t>Об утверждении муниципальной программы Евстратовского сельского поселения</w:t>
      </w:r>
      <w:r w:rsidR="00E86C8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 xml:space="preserve"> «Развитие физической культуры и спорта» </w:t>
      </w:r>
      <w:r w:rsidR="002A3377" w:rsidRPr="00053EB8">
        <w:rPr>
          <w:rFonts w:cs="Arial"/>
          <w:sz w:val="24"/>
          <w:szCs w:val="24"/>
        </w:rPr>
        <w:t>на 20</w:t>
      </w:r>
      <w:r w:rsidR="00123CB6">
        <w:rPr>
          <w:rFonts w:cs="Arial"/>
          <w:sz w:val="24"/>
          <w:szCs w:val="24"/>
        </w:rPr>
        <w:t>14-2022</w:t>
      </w:r>
      <w:r w:rsidR="00E86C88">
        <w:rPr>
          <w:rFonts w:cs="Arial"/>
          <w:sz w:val="24"/>
          <w:szCs w:val="24"/>
        </w:rPr>
        <w:t xml:space="preserve"> годы</w:t>
      </w:r>
      <w:r w:rsidR="00BC2A7C">
        <w:rPr>
          <w:rFonts w:cs="Arial"/>
          <w:sz w:val="24"/>
          <w:szCs w:val="24"/>
        </w:rPr>
        <w:t xml:space="preserve">» </w:t>
      </w:r>
      <w:r w:rsidR="00B864D7">
        <w:rPr>
          <w:rFonts w:cs="Arial"/>
          <w:sz w:val="24"/>
          <w:szCs w:val="24"/>
        </w:rPr>
        <w:t xml:space="preserve">изложив </w:t>
      </w:r>
      <w:r w:rsidR="009C2F2B" w:rsidRPr="00053EB8">
        <w:rPr>
          <w:rFonts w:cs="Arial"/>
          <w:sz w:val="24"/>
          <w:szCs w:val="24"/>
        </w:rPr>
        <w:t>в новой редакции</w:t>
      </w:r>
      <w:r w:rsidR="009C2F2B">
        <w:rPr>
          <w:rFonts w:cs="Arial"/>
          <w:sz w:val="24"/>
          <w:szCs w:val="24"/>
        </w:rPr>
        <w:t xml:space="preserve"> </w:t>
      </w:r>
      <w:r w:rsidR="009C2F2B" w:rsidRPr="00053EB8">
        <w:rPr>
          <w:rFonts w:cs="Arial"/>
          <w:sz w:val="24"/>
          <w:szCs w:val="24"/>
        </w:rPr>
        <w:t>согласно приложению.</w:t>
      </w:r>
      <w:r w:rsidR="009C2F2B">
        <w:rPr>
          <w:rFonts w:cs="Arial"/>
          <w:sz w:val="24"/>
          <w:szCs w:val="24"/>
        </w:rPr>
        <w:t xml:space="preserve"> </w:t>
      </w:r>
    </w:p>
    <w:p w:rsidR="00053EB8" w:rsidRDefault="00B864D7" w:rsidP="00053EB8">
      <w:pPr>
        <w:pStyle w:val="09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841573" w:rsidRPr="00053EB8">
        <w:rPr>
          <w:rFonts w:cs="Arial"/>
          <w:sz w:val="24"/>
          <w:szCs w:val="24"/>
        </w:rPr>
        <w:t xml:space="preserve">. </w:t>
      </w:r>
      <w:r w:rsidR="00841573" w:rsidRPr="00053EB8">
        <w:rPr>
          <w:rFonts w:cs="Arial"/>
          <w:bCs/>
          <w:sz w:val="24"/>
          <w:szCs w:val="24"/>
        </w:rPr>
        <w:t>Настоящее постановление опубликовать в «Вестнике муниципаль</w:t>
      </w:r>
      <w:r w:rsidR="00F201B6" w:rsidRPr="00053EB8">
        <w:rPr>
          <w:rFonts w:cs="Arial"/>
          <w:bCs/>
          <w:sz w:val="24"/>
          <w:szCs w:val="24"/>
        </w:rPr>
        <w:t>ных правовых актов</w:t>
      </w:r>
      <w:r w:rsidR="00053EB8">
        <w:rPr>
          <w:rFonts w:cs="Arial"/>
          <w:bCs/>
          <w:sz w:val="24"/>
          <w:szCs w:val="24"/>
        </w:rPr>
        <w:t xml:space="preserve"> </w:t>
      </w:r>
      <w:r w:rsidR="00841573" w:rsidRPr="00053EB8">
        <w:rPr>
          <w:rFonts w:cs="Arial"/>
          <w:bCs/>
          <w:sz w:val="24"/>
          <w:szCs w:val="24"/>
        </w:rPr>
        <w:t>Евстратовского сельского поселения Россошанского муниципального района Воронежской области»</w:t>
      </w:r>
      <w:r w:rsidR="00841573" w:rsidRPr="00053EB8">
        <w:rPr>
          <w:rFonts w:cs="Arial"/>
          <w:sz w:val="24"/>
          <w:szCs w:val="24"/>
        </w:rPr>
        <w:t xml:space="preserve"> и разместить на официальном сайте администрации Евстратовского сельского поселения</w:t>
      </w:r>
      <w:r w:rsidR="00053EB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в сети Интернет.</w:t>
      </w:r>
      <w:r w:rsidR="00053EB8">
        <w:rPr>
          <w:rFonts w:cs="Arial"/>
          <w:sz w:val="24"/>
          <w:szCs w:val="24"/>
        </w:rPr>
        <w:t xml:space="preserve"> </w:t>
      </w:r>
    </w:p>
    <w:p w:rsidR="00053EB8" w:rsidRDefault="00B864D7" w:rsidP="00053EB8">
      <w:pPr>
        <w:pStyle w:val="09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841573" w:rsidRPr="00053EB8">
        <w:rPr>
          <w:rFonts w:cs="Arial"/>
          <w:sz w:val="24"/>
          <w:szCs w:val="24"/>
        </w:rPr>
        <w:t xml:space="preserve">. </w:t>
      </w:r>
      <w:proofErr w:type="gramStart"/>
      <w:r w:rsidR="00841573" w:rsidRPr="00053EB8">
        <w:rPr>
          <w:rFonts w:cs="Arial"/>
          <w:sz w:val="24"/>
          <w:szCs w:val="24"/>
        </w:rPr>
        <w:t>Контроль за</w:t>
      </w:r>
      <w:proofErr w:type="gramEnd"/>
      <w:r w:rsidR="00841573" w:rsidRPr="00053EB8">
        <w:rPr>
          <w:rFonts w:cs="Arial"/>
          <w:sz w:val="24"/>
          <w:szCs w:val="24"/>
        </w:rPr>
        <w:t xml:space="preserve"> исполнением настоящего постановления возложить на главу Евстратовского сельского поселения Лобову Г.Д. </w:t>
      </w:r>
      <w:r w:rsidR="00053EB8">
        <w:rPr>
          <w:rFonts w:cs="Arial"/>
          <w:sz w:val="24"/>
          <w:szCs w:val="24"/>
        </w:rPr>
        <w:t xml:space="preserve">  </w:t>
      </w:r>
    </w:p>
    <w:p w:rsidR="00841573" w:rsidRPr="00053EB8" w:rsidRDefault="00841573" w:rsidP="00053EB8">
      <w:pPr>
        <w:pStyle w:val="095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  <w:gridCol w:w="4394"/>
      </w:tblGrid>
      <w:tr w:rsidR="00841573" w:rsidRPr="00053EB8" w:rsidTr="00053EB8">
        <w:tc>
          <w:tcPr>
            <w:tcW w:w="5070" w:type="dxa"/>
            <w:shd w:val="clear" w:color="auto" w:fill="auto"/>
          </w:tcPr>
          <w:p w:rsidR="00841573" w:rsidRPr="00053EB8" w:rsidRDefault="00841573" w:rsidP="00053EB8">
            <w:pPr>
              <w:ind w:firstLine="0"/>
              <w:jc w:val="left"/>
              <w:rPr>
                <w:rFonts w:cs="Arial"/>
              </w:rPr>
            </w:pPr>
            <w:r w:rsidRPr="00053EB8">
              <w:rPr>
                <w:rFonts w:cs="Arial"/>
              </w:rPr>
              <w:t>Глава Евстратовского сельского поселения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Г.Д.</w:t>
            </w:r>
            <w:r w:rsidR="007800E4" w:rsidRPr="00053EB8">
              <w:rPr>
                <w:rFonts w:cs="Arial"/>
              </w:rPr>
              <w:t xml:space="preserve"> </w:t>
            </w:r>
            <w:r w:rsidRPr="00053EB8">
              <w:rPr>
                <w:rFonts w:cs="Arial"/>
              </w:rPr>
              <w:t xml:space="preserve">Лобова </w:t>
            </w:r>
          </w:p>
        </w:tc>
      </w:tr>
    </w:tbl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br w:type="page"/>
      </w:r>
      <w:r w:rsidR="00841573" w:rsidRPr="00053EB8">
        <w:rPr>
          <w:rFonts w:cs="Arial"/>
        </w:rPr>
        <w:lastRenderedPageBreak/>
        <w:t>Приложение</w:t>
      </w:r>
      <w:r>
        <w:rPr>
          <w:rFonts w:cs="Arial"/>
        </w:rPr>
        <w:t xml:space="preserve"> </w:t>
      </w:r>
    </w:p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>к постановлению администрации</w:t>
      </w:r>
    </w:p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841573" w:rsidRPr="00053EB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 xml:space="preserve">Россошанского муниципального района </w:t>
      </w:r>
    </w:p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053EB8" w:rsidRDefault="00053EB8" w:rsidP="00053EB8">
      <w:pPr>
        <w:ind w:left="4395" w:firstLine="0"/>
        <w:rPr>
          <w:rFonts w:cs="Arial"/>
          <w:spacing w:val="-14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>от</w:t>
      </w:r>
      <w:r>
        <w:rPr>
          <w:rFonts w:cs="Arial"/>
        </w:rPr>
        <w:t xml:space="preserve"> </w:t>
      </w:r>
      <w:r w:rsidR="00E66175">
        <w:rPr>
          <w:rFonts w:cs="Arial"/>
        </w:rPr>
        <w:t xml:space="preserve"> </w:t>
      </w:r>
      <w:r w:rsidR="006135CA">
        <w:rPr>
          <w:rFonts w:cs="Arial"/>
        </w:rPr>
        <w:t>28.12.2020г. № 107</w:t>
      </w:r>
    </w:p>
    <w:p w:rsidR="00E86C88" w:rsidRPr="00BC2A7C" w:rsidRDefault="00E86C88" w:rsidP="00053EB8">
      <w:pPr>
        <w:ind w:left="4395" w:firstLine="0"/>
        <w:rPr>
          <w:rFonts w:cs="Arial"/>
        </w:rPr>
      </w:pPr>
    </w:p>
    <w:p w:rsidR="00053EB8" w:rsidRDefault="00841573" w:rsidP="00053EB8">
      <w:pPr>
        <w:ind w:firstLine="709"/>
        <w:jc w:val="center"/>
        <w:rPr>
          <w:rFonts w:cs="Arial"/>
        </w:rPr>
      </w:pPr>
      <w:r w:rsidRPr="00053EB8">
        <w:rPr>
          <w:rFonts w:cs="Arial"/>
        </w:rPr>
        <w:t>Муниципальная программа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</w:t>
      </w:r>
    </w:p>
    <w:p w:rsidR="00841573" w:rsidRPr="00053EB8" w:rsidRDefault="00841573" w:rsidP="00053EB8">
      <w:pPr>
        <w:pStyle w:val="ConsPlusNormal"/>
        <w:ind w:firstLine="709"/>
        <w:jc w:val="center"/>
        <w:rPr>
          <w:sz w:val="24"/>
          <w:szCs w:val="24"/>
        </w:rPr>
      </w:pPr>
      <w:r w:rsidRPr="00053EB8">
        <w:rPr>
          <w:sz w:val="24"/>
          <w:szCs w:val="24"/>
        </w:rPr>
        <w:t>«Развитие физической культуры и спорта»</w:t>
      </w:r>
    </w:p>
    <w:p w:rsidR="00053EB8" w:rsidRDefault="00E66175" w:rsidP="00053EB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на 2014 – 2022</w:t>
      </w:r>
      <w:r w:rsidR="00841573" w:rsidRPr="00053EB8">
        <w:rPr>
          <w:sz w:val="24"/>
          <w:szCs w:val="24"/>
        </w:rPr>
        <w:t xml:space="preserve"> годы</w:t>
      </w:r>
    </w:p>
    <w:p w:rsidR="00053EB8" w:rsidRDefault="00841573" w:rsidP="00053EB8">
      <w:pPr>
        <w:pStyle w:val="ConsPlusNormal"/>
        <w:ind w:firstLine="709"/>
        <w:jc w:val="center"/>
        <w:rPr>
          <w:sz w:val="24"/>
          <w:szCs w:val="24"/>
        </w:rPr>
      </w:pPr>
      <w:r w:rsidRPr="00053EB8">
        <w:rPr>
          <w:sz w:val="24"/>
          <w:szCs w:val="24"/>
        </w:rPr>
        <w:t>Паспорт</w:t>
      </w:r>
    </w:p>
    <w:p w:rsidR="00841573" w:rsidRPr="00053EB8" w:rsidRDefault="00841573" w:rsidP="00053EB8">
      <w:pPr>
        <w:ind w:firstLine="709"/>
        <w:jc w:val="center"/>
        <w:rPr>
          <w:rFonts w:cs="Arial"/>
        </w:rPr>
      </w:pPr>
      <w:r w:rsidRPr="00053EB8">
        <w:rPr>
          <w:rFonts w:cs="Arial"/>
        </w:rPr>
        <w:t>муниципальной программы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</w:t>
      </w:r>
    </w:p>
    <w:p w:rsidR="00841573" w:rsidRPr="00053EB8" w:rsidRDefault="00841573" w:rsidP="00053EB8">
      <w:pPr>
        <w:ind w:firstLine="709"/>
        <w:jc w:val="center"/>
        <w:rPr>
          <w:rFonts w:cs="Arial"/>
        </w:rPr>
      </w:pPr>
      <w:r w:rsidRPr="00053EB8">
        <w:rPr>
          <w:rFonts w:cs="Arial"/>
        </w:rPr>
        <w:t xml:space="preserve">«Развитие физической культуры и спорта» на </w:t>
      </w:r>
      <w:r w:rsidR="00E66175">
        <w:rPr>
          <w:rFonts w:cs="Arial"/>
        </w:rPr>
        <w:t>2014-2022</w:t>
      </w:r>
      <w:r w:rsidRPr="00053EB8">
        <w:rPr>
          <w:rFonts w:cs="Arial"/>
        </w:rPr>
        <w:t xml:space="preserve"> годы</w:t>
      </w:r>
    </w:p>
    <w:p w:rsidR="00CA7CCE" w:rsidRPr="00053EB8" w:rsidRDefault="00CA7CCE" w:rsidP="00053EB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  <w:r w:rsidRPr="00053EB8">
        <w:rPr>
          <w:rFonts w:eastAsia="Times New Roman"/>
          <w:sz w:val="24"/>
          <w:szCs w:val="24"/>
        </w:rPr>
        <w:t>(далее -</w:t>
      </w:r>
      <w:r w:rsidR="00053EB8">
        <w:rPr>
          <w:rFonts w:eastAsia="Times New Roman"/>
          <w:sz w:val="24"/>
          <w:szCs w:val="24"/>
        </w:rPr>
        <w:t xml:space="preserve"> </w:t>
      </w:r>
      <w:r w:rsidRPr="00053EB8">
        <w:rPr>
          <w:rFonts w:eastAsia="Times New Roman"/>
          <w:sz w:val="24"/>
          <w:szCs w:val="24"/>
        </w:rPr>
        <w:t>муниципальная программа)</w:t>
      </w:r>
    </w:p>
    <w:p w:rsidR="00841573" w:rsidRPr="00053EB8" w:rsidRDefault="00841573" w:rsidP="00053EB8">
      <w:pPr>
        <w:ind w:firstLine="709"/>
        <w:jc w:val="center"/>
        <w:rPr>
          <w:rFonts w:cs="Arial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850"/>
        <w:gridCol w:w="6419"/>
      </w:tblGrid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  <w:color w:val="000000"/>
              </w:rPr>
            </w:pPr>
            <w:r w:rsidRPr="00053EB8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  <w:color w:val="000000"/>
              </w:rPr>
              <w:t>Администрация</w:t>
            </w:r>
            <w:r w:rsidR="00053EB8">
              <w:rPr>
                <w:rFonts w:cs="Arial"/>
                <w:color w:val="000000"/>
              </w:rPr>
              <w:t xml:space="preserve"> </w:t>
            </w:r>
            <w:r w:rsidRPr="00053EB8">
              <w:rPr>
                <w:rFonts w:cs="Arial"/>
                <w:color w:val="000000"/>
              </w:rPr>
              <w:t>Евстратовского</w:t>
            </w:r>
            <w:r w:rsidR="00053EB8">
              <w:rPr>
                <w:rFonts w:cs="Arial"/>
                <w:color w:val="000000"/>
              </w:rPr>
              <w:t xml:space="preserve"> </w:t>
            </w:r>
            <w:r w:rsidRPr="00053EB8">
              <w:rPr>
                <w:rFonts w:cs="Arial"/>
                <w:color w:val="000000"/>
              </w:rPr>
              <w:t>сельского поселения</w:t>
            </w:r>
          </w:p>
        </w:tc>
      </w:tr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  <w:color w:val="000000"/>
              </w:rPr>
            </w:pPr>
            <w:r w:rsidRPr="00053EB8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  <w:color w:val="000000"/>
              </w:rPr>
              <w:t>Администрация Евстратовского</w:t>
            </w:r>
            <w:r w:rsidR="00053EB8">
              <w:rPr>
                <w:rFonts w:cs="Arial"/>
                <w:color w:val="000000"/>
              </w:rPr>
              <w:t xml:space="preserve"> </w:t>
            </w:r>
            <w:r w:rsidRPr="00053EB8">
              <w:rPr>
                <w:rFonts w:cs="Arial"/>
                <w:color w:val="000000"/>
              </w:rPr>
              <w:t>сельского поселения</w:t>
            </w:r>
          </w:p>
        </w:tc>
      </w:tr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  <w:color w:val="000000"/>
              </w:rPr>
            </w:pPr>
            <w:r w:rsidRPr="00053EB8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  <w:color w:val="000000"/>
              </w:rPr>
              <w:t>Администрация Евстратовского</w:t>
            </w:r>
            <w:r w:rsidR="00053EB8">
              <w:rPr>
                <w:rFonts w:cs="Arial"/>
                <w:color w:val="000000"/>
              </w:rPr>
              <w:t xml:space="preserve"> </w:t>
            </w:r>
            <w:r w:rsidRPr="00053EB8">
              <w:rPr>
                <w:rFonts w:cs="Arial"/>
                <w:color w:val="000000"/>
              </w:rPr>
              <w:t>сельского поселения</w:t>
            </w:r>
          </w:p>
        </w:tc>
      </w:tr>
      <w:tr w:rsidR="00841573" w:rsidRPr="00053EB8">
        <w:trPr>
          <w:trHeight w:val="237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Основные мероприятия</w:t>
            </w:r>
          </w:p>
          <w:p w:rsid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программы</w:t>
            </w:r>
            <w:r w:rsidR="00053EB8">
              <w:rPr>
                <w:rFonts w:cs="Arial"/>
              </w:rPr>
              <w:t xml:space="preserve"> </w:t>
            </w:r>
          </w:p>
          <w:p w:rsidR="00053EB8" w:rsidRDefault="00053EB8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73" w:rsidRPr="00053EB8" w:rsidRDefault="00841573" w:rsidP="00053EB8">
            <w:pPr>
              <w:widowControl w:val="0"/>
              <w:numPr>
                <w:ilvl w:val="0"/>
                <w:numId w:val="4"/>
              </w:numPr>
              <w:autoSpaceDE w:val="0"/>
              <w:ind w:left="0" w:firstLine="0"/>
              <w:rPr>
                <w:rFonts w:cs="Arial"/>
              </w:rPr>
            </w:pPr>
            <w:r w:rsidRPr="00053EB8">
              <w:rPr>
                <w:rFonts w:cs="Arial"/>
              </w:rPr>
              <w:t>Формирование здорового образа жизни;</w:t>
            </w:r>
          </w:p>
          <w:p w:rsidR="00841573" w:rsidRPr="00053EB8" w:rsidRDefault="00F201B6" w:rsidP="00053EB8">
            <w:pPr>
              <w:widowControl w:val="0"/>
              <w:numPr>
                <w:ilvl w:val="0"/>
                <w:numId w:val="4"/>
              </w:numPr>
              <w:autoSpaceDE w:val="0"/>
              <w:ind w:left="0" w:firstLine="0"/>
              <w:rPr>
                <w:rFonts w:cs="Arial"/>
              </w:rPr>
            </w:pPr>
            <w:r w:rsidRPr="00053EB8">
              <w:rPr>
                <w:rFonts w:cs="Arial"/>
              </w:rPr>
              <w:t xml:space="preserve">Обеспечение участия </w:t>
            </w:r>
            <w:proofErr w:type="spellStart"/>
            <w:r w:rsidRPr="00053EB8">
              <w:rPr>
                <w:rFonts w:cs="Arial"/>
              </w:rPr>
              <w:t>Е</w:t>
            </w:r>
            <w:r w:rsidR="00841573" w:rsidRPr="00053EB8">
              <w:rPr>
                <w:rFonts w:cs="Arial"/>
              </w:rPr>
              <w:t>встратовских</w:t>
            </w:r>
            <w:proofErr w:type="spellEnd"/>
            <w:r w:rsidR="00841573" w:rsidRPr="00053EB8">
              <w:rPr>
                <w:rFonts w:cs="Arial"/>
              </w:rPr>
              <w:t xml:space="preserve"> спортсменов в районных и областных спортивных мероприятиях;</w:t>
            </w:r>
          </w:p>
          <w:p w:rsidR="00053EB8" w:rsidRDefault="00841573" w:rsidP="00053EB8">
            <w:pPr>
              <w:widowControl w:val="0"/>
              <w:numPr>
                <w:ilvl w:val="0"/>
                <w:numId w:val="4"/>
              </w:numPr>
              <w:autoSpaceDE w:val="0"/>
              <w:ind w:left="0" w:firstLine="0"/>
              <w:rPr>
                <w:rFonts w:cs="Arial"/>
              </w:rPr>
            </w:pPr>
            <w:r w:rsidRPr="00053EB8">
              <w:rPr>
                <w:rFonts w:cs="Arial"/>
              </w:rPr>
              <w:t>Развитие спортивной инфраструктуры, укрепление материально технической базы для занятий физической культурой и спортом.</w:t>
            </w:r>
            <w:r w:rsidR="00053EB8">
              <w:rPr>
                <w:rFonts w:cs="Arial"/>
              </w:rPr>
              <w:t xml:space="preserve">  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</w:p>
        </w:tc>
      </w:tr>
      <w:tr w:rsidR="00841573" w:rsidRPr="00053EB8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6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="00F201B6" w:rsidRPr="00053EB8">
              <w:rPr>
                <w:rFonts w:cs="Arial"/>
                <w:sz w:val="24"/>
                <w:szCs w:val="24"/>
              </w:rPr>
              <w:t>Е</w:t>
            </w:r>
            <w:r w:rsidRPr="00053EB8">
              <w:rPr>
                <w:rFonts w:cs="Arial"/>
                <w:sz w:val="24"/>
                <w:szCs w:val="24"/>
              </w:rPr>
              <w:t>встратовских</w:t>
            </w:r>
            <w:proofErr w:type="spellEnd"/>
            <w:r w:rsidRPr="00053EB8">
              <w:rPr>
                <w:rFonts w:cs="Arial"/>
                <w:sz w:val="24"/>
                <w:szCs w:val="24"/>
              </w:rPr>
              <w:t xml:space="preserve"> спортсменов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>на областных соревнованиях, а также успешное проведение на территории Евстратовского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>сельского поселения спортивных соревнований</w:t>
            </w:r>
          </w:p>
        </w:tc>
      </w:tr>
      <w:tr w:rsidR="00841573" w:rsidRPr="00053EB8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5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5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обе</w:t>
            </w:r>
            <w:r w:rsidR="00F201B6" w:rsidRPr="00053EB8">
              <w:rPr>
                <w:rFonts w:cs="Arial"/>
                <w:sz w:val="24"/>
                <w:szCs w:val="24"/>
              </w:rPr>
              <w:t xml:space="preserve">спечение успешного выступления </w:t>
            </w:r>
            <w:proofErr w:type="spellStart"/>
            <w:r w:rsidR="00F201B6" w:rsidRPr="00053EB8">
              <w:rPr>
                <w:rFonts w:cs="Arial"/>
                <w:sz w:val="24"/>
                <w:szCs w:val="24"/>
              </w:rPr>
              <w:t>Е</w:t>
            </w:r>
            <w:r w:rsidRPr="00053EB8">
              <w:rPr>
                <w:rFonts w:cs="Arial"/>
                <w:sz w:val="24"/>
                <w:szCs w:val="24"/>
              </w:rPr>
              <w:t>встратовских</w:t>
            </w:r>
            <w:proofErr w:type="spellEnd"/>
            <w:r w:rsidRPr="00053EB8">
              <w:rPr>
                <w:rFonts w:cs="Arial"/>
                <w:sz w:val="24"/>
                <w:szCs w:val="24"/>
              </w:rPr>
              <w:t xml:space="preserve"> спортсменов на районных и областных спортивных соревнованиях;</w:t>
            </w:r>
          </w:p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5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развитие и модернизация инфраструктуры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 xml:space="preserve">и материально-технической базы в отрасли физической </w:t>
            </w:r>
            <w:r w:rsidRPr="00053EB8">
              <w:rPr>
                <w:rFonts w:cs="Arial"/>
                <w:sz w:val="24"/>
                <w:szCs w:val="24"/>
              </w:rPr>
              <w:lastRenderedPageBreak/>
              <w:t>культуры и спорта, в том числе для лиц с ограниченными возможностями здоровья и инвалидов</w:t>
            </w:r>
          </w:p>
          <w:p w:rsidR="00841573" w:rsidRPr="00053EB8" w:rsidRDefault="00053EB8" w:rsidP="00053EB8">
            <w:pPr>
              <w:pStyle w:val="15"/>
              <w:widowControl/>
              <w:autoSpaceDE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lastRenderedPageBreak/>
              <w:t>Целевые индикаторы и</w:t>
            </w:r>
            <w:r w:rsidR="00053EB8">
              <w:rPr>
                <w:rFonts w:cs="Arial"/>
              </w:rPr>
              <w:t xml:space="preserve"> </w:t>
            </w:r>
            <w:r w:rsidRPr="00053EB8">
              <w:rPr>
                <w:rFonts w:cs="Arial"/>
              </w:rPr>
              <w:t>показатели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73" w:rsidRPr="00053EB8" w:rsidRDefault="00F201B6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удельный вес населения, система</w:t>
            </w:r>
            <w:r w:rsidR="00841573" w:rsidRPr="00053EB8">
              <w:rPr>
                <w:rFonts w:cs="Arial"/>
                <w:sz w:val="24"/>
                <w:szCs w:val="24"/>
              </w:rPr>
              <w:t xml:space="preserve">тически </w:t>
            </w:r>
            <w:proofErr w:type="gramStart"/>
            <w:r w:rsidR="00841573" w:rsidRPr="00053EB8">
              <w:rPr>
                <w:rFonts w:cs="Arial"/>
                <w:sz w:val="24"/>
                <w:szCs w:val="24"/>
              </w:rPr>
              <w:t>занимающихся</w:t>
            </w:r>
            <w:proofErr w:type="gramEnd"/>
            <w:r w:rsidR="00841573" w:rsidRPr="00053EB8">
              <w:rPr>
                <w:rFonts w:cs="Arial"/>
                <w:sz w:val="24"/>
                <w:szCs w:val="24"/>
              </w:rPr>
              <w:t xml:space="preserve"> физической культурой и спортом, в общей численности населения;</w:t>
            </w:r>
          </w:p>
          <w:p w:rsidR="00841573" w:rsidRPr="00053EB8" w:rsidRDefault="00F201B6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 xml:space="preserve">результативность участия </w:t>
            </w:r>
            <w:proofErr w:type="spellStart"/>
            <w:r w:rsidRPr="00053EB8">
              <w:rPr>
                <w:rFonts w:cs="Arial"/>
                <w:sz w:val="24"/>
                <w:szCs w:val="24"/>
              </w:rPr>
              <w:t>Евстра</w:t>
            </w:r>
            <w:r w:rsidR="00841573" w:rsidRPr="00053EB8">
              <w:rPr>
                <w:rFonts w:cs="Arial"/>
                <w:sz w:val="24"/>
                <w:szCs w:val="24"/>
              </w:rPr>
              <w:t>товских</w:t>
            </w:r>
            <w:proofErr w:type="spellEnd"/>
            <w:r w:rsidR="00841573" w:rsidRPr="00053EB8">
              <w:rPr>
                <w:rFonts w:cs="Arial"/>
                <w:sz w:val="24"/>
                <w:szCs w:val="24"/>
              </w:rPr>
              <w:t xml:space="preserve"> спортсменов в районных и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="00841573" w:rsidRPr="00053EB8">
              <w:rPr>
                <w:rFonts w:cs="Arial"/>
                <w:sz w:val="24"/>
                <w:szCs w:val="24"/>
              </w:rPr>
              <w:t>областных соревнованиях;</w:t>
            </w:r>
          </w:p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  <w:p w:rsidR="00841573" w:rsidRPr="00053EB8" w:rsidRDefault="00841573" w:rsidP="00053EB8">
            <w:pPr>
              <w:pStyle w:val="15"/>
              <w:widowControl/>
              <w:autoSpaceDE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Программа реализуется в один этап про</w:t>
            </w:r>
            <w:r w:rsidR="00915E5C">
              <w:rPr>
                <w:rFonts w:cs="Arial"/>
              </w:rPr>
              <w:t>должительностью 9</w:t>
            </w:r>
            <w:r w:rsidR="00983CB8">
              <w:rPr>
                <w:rFonts w:cs="Arial"/>
              </w:rPr>
              <w:t xml:space="preserve"> лет: 2014-2022</w:t>
            </w:r>
            <w:r w:rsidRPr="00053EB8">
              <w:rPr>
                <w:rFonts w:cs="Arial"/>
              </w:rPr>
              <w:t xml:space="preserve"> годы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</w:p>
        </w:tc>
      </w:tr>
      <w:tr w:rsidR="00841573" w:rsidRPr="00053EB8">
        <w:trPr>
          <w:trHeight w:val="1266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государственной программы) </w:t>
            </w:r>
            <w:r w:rsidRPr="00053EB8">
              <w:rPr>
                <w:rFonts w:cs="Arial"/>
                <w:vertAlign w:val="superscript"/>
              </w:rPr>
              <w:t>1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Общие затраты</w:t>
            </w:r>
            <w:r w:rsidR="00053EB8">
              <w:rPr>
                <w:rFonts w:cs="Arial"/>
              </w:rPr>
              <w:t xml:space="preserve"> </w:t>
            </w:r>
            <w:r w:rsidRPr="00053EB8">
              <w:rPr>
                <w:rFonts w:cs="Arial"/>
              </w:rPr>
              <w:t>на реа</w:t>
            </w:r>
            <w:r w:rsidR="00FE6E6B" w:rsidRPr="00053EB8">
              <w:rPr>
                <w:rFonts w:cs="Arial"/>
              </w:rPr>
              <w:t>ли</w:t>
            </w:r>
            <w:r w:rsidR="004F5766" w:rsidRPr="00053EB8">
              <w:rPr>
                <w:rFonts w:cs="Arial"/>
              </w:rPr>
              <w:t>з</w:t>
            </w:r>
            <w:r w:rsidR="00475447">
              <w:rPr>
                <w:rFonts w:cs="Arial"/>
              </w:rPr>
              <w:t>ацию Программы составляет 315</w:t>
            </w:r>
            <w:r w:rsidR="0070200C">
              <w:rPr>
                <w:rFonts w:cs="Arial"/>
              </w:rPr>
              <w:t xml:space="preserve">,8 </w:t>
            </w:r>
            <w:r w:rsidRPr="00053EB8">
              <w:rPr>
                <w:rFonts w:cs="Arial"/>
              </w:rPr>
              <w:t>тыс. рублей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 xml:space="preserve">из них: </w:t>
            </w:r>
          </w:p>
          <w:p w:rsidR="00841573" w:rsidRPr="00053EB8" w:rsidRDefault="00AD0EE4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2014 г. – 92,8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Pr="00053EB8" w:rsidRDefault="00FE6E6B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2015 г. – 54,5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Pr="00053EB8" w:rsidRDefault="004F5766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2016 г. – 78,7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Pr="00053EB8" w:rsidRDefault="00E31B8D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2017 г. – 21,10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Pr="00053EB8" w:rsidRDefault="004F5766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2018 г. –</w:t>
            </w:r>
            <w:r w:rsidR="00A5547C">
              <w:rPr>
                <w:rFonts w:cs="Arial"/>
              </w:rPr>
              <w:t>7,</w:t>
            </w:r>
            <w:r w:rsidRPr="00053EB8">
              <w:rPr>
                <w:rFonts w:cs="Arial"/>
              </w:rPr>
              <w:t xml:space="preserve"> 5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Default="003E72F3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2019 г. – 39,2</w:t>
            </w:r>
            <w:r w:rsidR="003B20C5">
              <w:rPr>
                <w:rFonts w:cs="Arial"/>
              </w:rPr>
              <w:t xml:space="preserve"> тыс. рублей;</w:t>
            </w:r>
          </w:p>
          <w:p w:rsidR="003B20C5" w:rsidRDefault="003B20C5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2020г.</w:t>
            </w:r>
            <w:r w:rsidR="00475447">
              <w:rPr>
                <w:rFonts w:cs="Arial"/>
              </w:rPr>
              <w:t xml:space="preserve">   -  0</w:t>
            </w:r>
            <w:r w:rsidR="00E31B8D">
              <w:rPr>
                <w:rFonts w:cs="Arial"/>
              </w:rPr>
              <w:t>,0 тыс. рублей;</w:t>
            </w:r>
          </w:p>
          <w:p w:rsidR="00FB05A3" w:rsidRDefault="00B93A85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2021г. -    11</w:t>
            </w:r>
            <w:r w:rsidR="00FB05A3">
              <w:rPr>
                <w:rFonts w:cs="Arial"/>
              </w:rPr>
              <w:t>,0 тыс</w:t>
            </w:r>
            <w:proofErr w:type="gramStart"/>
            <w:r w:rsidR="00FB05A3">
              <w:rPr>
                <w:rFonts w:cs="Arial"/>
              </w:rPr>
              <w:t>.р</w:t>
            </w:r>
            <w:proofErr w:type="gramEnd"/>
            <w:r w:rsidR="00FB05A3">
              <w:rPr>
                <w:rFonts w:cs="Arial"/>
              </w:rPr>
              <w:t>ублей</w:t>
            </w:r>
            <w:r>
              <w:rPr>
                <w:rFonts w:cs="Arial"/>
              </w:rPr>
              <w:t>;</w:t>
            </w:r>
          </w:p>
          <w:p w:rsidR="00B93A85" w:rsidRPr="00053EB8" w:rsidRDefault="00B93A85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2022г.-    11, 0 тыс</w:t>
            </w:r>
            <w:proofErr w:type="gramStart"/>
            <w:r>
              <w:rPr>
                <w:rFonts w:cs="Arial"/>
              </w:rPr>
              <w:t>.р</w:t>
            </w:r>
            <w:proofErr w:type="gramEnd"/>
            <w:r>
              <w:rPr>
                <w:rFonts w:cs="Arial"/>
              </w:rPr>
              <w:t>ублей.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 xml:space="preserve">Объемы и источники финансирования уточняются </w:t>
            </w:r>
            <w:proofErr w:type="gramStart"/>
            <w:r w:rsidRPr="00053EB8">
              <w:rPr>
                <w:rFonts w:cs="Arial"/>
              </w:rPr>
              <w:t>при</w:t>
            </w:r>
            <w:proofErr w:type="gramEnd"/>
            <w:r w:rsidRPr="00053EB8">
              <w:rPr>
                <w:rFonts w:cs="Arial"/>
              </w:rPr>
              <w:t xml:space="preserve"> формирования бюджета Евстратовского</w:t>
            </w:r>
            <w:r w:rsidR="00053EB8">
              <w:rPr>
                <w:rFonts w:cs="Arial"/>
              </w:rPr>
              <w:t xml:space="preserve"> </w:t>
            </w:r>
            <w:r w:rsidRPr="00053EB8">
              <w:rPr>
                <w:rFonts w:cs="Arial"/>
              </w:rPr>
              <w:t xml:space="preserve">сельского поселения на </w:t>
            </w:r>
            <w:proofErr w:type="spellStart"/>
            <w:r w:rsidRPr="00053EB8">
              <w:rPr>
                <w:rFonts w:cs="Arial"/>
              </w:rPr>
              <w:t>соответсвующий</w:t>
            </w:r>
            <w:proofErr w:type="spellEnd"/>
            <w:r w:rsidRPr="00053EB8">
              <w:rPr>
                <w:rFonts w:cs="Arial"/>
              </w:rPr>
              <w:t xml:space="preserve"> период бюджетного планирования</w:t>
            </w:r>
          </w:p>
          <w:p w:rsidR="00841573" w:rsidRPr="00053EB8" w:rsidRDefault="00053EB8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841573" w:rsidRPr="00053EB8">
        <w:trPr>
          <w:trHeight w:val="112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повышение потребности населения района в активном и здоровом образе жизни;</w:t>
            </w:r>
          </w:p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увеличение количества физкультурных и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 xml:space="preserve">спортивных мероприятий, проводимых на территории </w:t>
            </w:r>
            <w:r w:rsidR="00086E47" w:rsidRPr="00053EB8">
              <w:rPr>
                <w:rFonts w:cs="Arial"/>
                <w:sz w:val="24"/>
                <w:szCs w:val="24"/>
              </w:rPr>
              <w:t>поселения</w:t>
            </w:r>
            <w:r w:rsidRPr="00053EB8">
              <w:rPr>
                <w:rFonts w:cs="Arial"/>
                <w:sz w:val="24"/>
                <w:szCs w:val="24"/>
              </w:rPr>
              <w:t xml:space="preserve"> в рамках реализаци</w:t>
            </w:r>
            <w:r w:rsidR="001672C4" w:rsidRPr="00053EB8">
              <w:rPr>
                <w:rFonts w:cs="Arial"/>
                <w:sz w:val="24"/>
                <w:szCs w:val="24"/>
              </w:rPr>
              <w:t>и</w:t>
            </w:r>
            <w:r w:rsidRPr="00053EB8">
              <w:rPr>
                <w:rFonts w:cs="Arial"/>
                <w:sz w:val="24"/>
                <w:szCs w:val="24"/>
              </w:rPr>
              <w:t xml:space="preserve"> календарного плана официальных физкультурных мероприятий и спортивных мероприятий Евстратовского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>сельского поселения;</w:t>
            </w:r>
          </w:p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увеличение численности лиц, систематически занимающихся физической культурой и спортом на территории Евстратовского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>сельского поселения;</w:t>
            </w:r>
          </w:p>
          <w:p w:rsidR="00053EB8" w:rsidRDefault="00841573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</w:p>
          <w:p w:rsidR="00841573" w:rsidRPr="00053EB8" w:rsidRDefault="00841573" w:rsidP="00053EB8">
            <w:pPr>
              <w:pStyle w:val="15"/>
              <w:widowControl/>
              <w:autoSpaceDE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841573" w:rsidRPr="00053EB8" w:rsidRDefault="00841573" w:rsidP="00053EB8">
      <w:pPr>
        <w:ind w:firstLine="709"/>
        <w:rPr>
          <w:rFonts w:cs="Arial"/>
        </w:rPr>
      </w:pPr>
    </w:p>
    <w:p w:rsidR="00053EB8" w:rsidRDefault="00841573" w:rsidP="00053EB8">
      <w:pPr>
        <w:pStyle w:val="15"/>
        <w:widowControl/>
        <w:autoSpaceDE/>
        <w:ind w:left="0" w:firstLine="709"/>
        <w:rPr>
          <w:rFonts w:cs="Arial"/>
          <w:bCs/>
          <w:sz w:val="24"/>
          <w:szCs w:val="24"/>
        </w:rPr>
      </w:pPr>
      <w:r w:rsidRPr="00053EB8">
        <w:rPr>
          <w:rFonts w:cs="Arial"/>
          <w:sz w:val="24"/>
          <w:szCs w:val="24"/>
        </w:rPr>
        <w:t>1.ОБЩАЯ ХАРАКТЕРИСТИКА СФЕРЫ РЕАЛИЗАЦИИ МУНИЦИПАЛЬНОЙ ПРОГРАММЫ</w:t>
      </w:r>
      <w:r w:rsidR="00053EB8">
        <w:rPr>
          <w:rFonts w:cs="Arial"/>
          <w:bCs/>
          <w:sz w:val="24"/>
          <w:szCs w:val="24"/>
        </w:rPr>
        <w:t xml:space="preserve">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lastRenderedPageBreak/>
        <w:t>Муниципальная программа «Развитие физической культуры и спорта» (далее Программа) разработана во исполнение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постановления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от 26.11.2013 № 55 «О порядке разработки, реализации и оценки эффективности муниципальных программ Евстратовского сельского поселения ».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Основополагающей задачей развития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 xml:space="preserve">сельского поселения на областных спортивных соревнованиях. </w:t>
      </w:r>
    </w:p>
    <w:p w:rsidR="00841573" w:rsidRPr="00053EB8" w:rsidRDefault="00841573" w:rsidP="00053EB8">
      <w:pPr>
        <w:pStyle w:val="western"/>
        <w:spacing w:before="0" w:after="0"/>
        <w:ind w:firstLine="709"/>
        <w:rPr>
          <w:rFonts w:cs="Arial"/>
        </w:rPr>
      </w:pPr>
      <w:r w:rsidRPr="00053EB8">
        <w:rPr>
          <w:rFonts w:cs="Arial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влияющими на уровень развития поселения.</w:t>
      </w:r>
    </w:p>
    <w:p w:rsidR="00841573" w:rsidRPr="00053EB8" w:rsidRDefault="00841573" w:rsidP="00053EB8">
      <w:pPr>
        <w:ind w:firstLine="709"/>
        <w:rPr>
          <w:rFonts w:cs="Arial"/>
        </w:rPr>
      </w:pPr>
      <w:proofErr w:type="gramStart"/>
      <w:r w:rsidRPr="00053EB8">
        <w:rPr>
          <w:rFonts w:cs="Arial"/>
        </w:rPr>
        <w:t>В период 2007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-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2012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гг. сформирована современная нормативная правовая база в области физической культуры и спорта, принят Федеральный закон от 04.12.2007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 xml:space="preserve">№ 329-ФЗ «О физической культуре и спорте в Российской Федерации», а также свыше 350 иных подзаконных правовых актов, оптимизирована система управления физической культурой и спортом, повышен уровень социальной защищенности и материального обеспечения спортсменов, тренеров и иных специалистов. </w:t>
      </w:r>
      <w:proofErr w:type="gramEnd"/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Однако в настоящее время в работе по развитию физической культуры и спорта имеются нерешенные проблемы:</w:t>
      </w:r>
    </w:p>
    <w:p w:rsidR="00841573" w:rsidRPr="00053EB8" w:rsidRDefault="00841573" w:rsidP="00053EB8">
      <w:pPr>
        <w:pStyle w:val="15"/>
        <w:widowControl/>
        <w:numPr>
          <w:ilvl w:val="0"/>
          <w:numId w:val="1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41573" w:rsidRPr="00053EB8" w:rsidRDefault="00841573" w:rsidP="00053EB8">
      <w:pPr>
        <w:pStyle w:val="15"/>
        <w:widowControl/>
        <w:numPr>
          <w:ilvl w:val="0"/>
          <w:numId w:val="1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недостаточный уровень пропаганды ценностей физической культуры и спорта;</w:t>
      </w:r>
    </w:p>
    <w:p w:rsidR="00841573" w:rsidRPr="00053EB8" w:rsidRDefault="00841573" w:rsidP="00053EB8">
      <w:pPr>
        <w:pStyle w:val="15"/>
        <w:widowControl/>
        <w:numPr>
          <w:ilvl w:val="0"/>
          <w:numId w:val="1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недостаточный уровень научно-информационного сопровождения на этапах спортивного отбора;</w:t>
      </w:r>
    </w:p>
    <w:p w:rsidR="00053EB8" w:rsidRDefault="00841573" w:rsidP="00053EB8">
      <w:pPr>
        <w:pStyle w:val="15"/>
        <w:widowControl/>
        <w:numPr>
          <w:ilvl w:val="0"/>
          <w:numId w:val="1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  <w:r w:rsidR="00053EB8">
        <w:rPr>
          <w:rFonts w:cs="Arial"/>
          <w:sz w:val="24"/>
          <w:szCs w:val="24"/>
        </w:rPr>
        <w:t xml:space="preserve">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Согласно Стратегии развития физической культуры и спорта в Ворон</w:t>
      </w:r>
      <w:r w:rsidR="009555CC">
        <w:rPr>
          <w:rFonts w:cs="Arial"/>
        </w:rPr>
        <w:t>ежской области на период до 2021</w:t>
      </w:r>
      <w:r w:rsidRPr="00053EB8">
        <w:rPr>
          <w:rFonts w:cs="Arial"/>
        </w:rPr>
        <w:t xml:space="preserve"> года в каждом муниципальном районе должны быть представлены такие виды спортивных сооружений как стадион, физкультурно-спортивный комплекс с универсальным игровым залом, плавательный бассейн, каток, стрелковый тир, лыжная база.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Физическая культура и спорт относятся к числу наиболее динамично развивающихся и рентабельных отраслей мировой экономики. Индустрия спорта позволяет эффективно продвигать услуги, технологии и товары. Благодаря этому обеспечивается создание новых рабочих мест, поступление инвестиций, проведение инфраструктурных преобразований. 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Основной социально-экономический эффект от реализации Программы выразится в снижении числа дней временной нетрудоспособности населения, увеличении продолжительности жизни населения района. Кроме того,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 xml:space="preserve">Программа </w:t>
      </w:r>
      <w:r w:rsidRPr="00053EB8">
        <w:rPr>
          <w:rFonts w:cs="Arial"/>
        </w:rPr>
        <w:lastRenderedPageBreak/>
        <w:t>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  <w:r w:rsidR="00053EB8">
        <w:rPr>
          <w:rFonts w:cs="Arial"/>
        </w:rPr>
        <w:t xml:space="preserve"> </w:t>
      </w:r>
    </w:p>
    <w:p w:rsidR="00053EB8" w:rsidRDefault="00841573" w:rsidP="00053EB8">
      <w:pPr>
        <w:pStyle w:val="15"/>
        <w:widowControl/>
        <w:autoSpaceDE/>
        <w:ind w:left="0" w:firstLine="709"/>
        <w:rPr>
          <w:rFonts w:cs="Arial"/>
          <w:bCs/>
          <w:sz w:val="24"/>
          <w:szCs w:val="24"/>
        </w:rPr>
      </w:pPr>
      <w:r w:rsidRPr="00053EB8">
        <w:rPr>
          <w:rFonts w:cs="Arial"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053EB8">
        <w:rPr>
          <w:rFonts w:cs="Arial"/>
          <w:bCs/>
          <w:sz w:val="24"/>
          <w:szCs w:val="24"/>
        </w:rPr>
        <w:t xml:space="preserve">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К приоритетным направлениям реализации Программы относятся: 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развитие физической культуры и массового спорта;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подготовка и проведение зональных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мероприятий на территории 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повышение эффективности управления развитием отрасли физической культуры и спорта.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совершенствование соответствующей нормативной правовой базы;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развитие спортивной инфраструктуры;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совершенствование управления сферой физической культуры и спорта;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обеспечение эффективного и качественного управления средствами муниципального бюджета и использования муниципального имущества;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улучшение кадрового обеспечения сферы физической культуры и спорта, включая разработку мер по кадровому обеспечению физкультурно-спортивной работы среди молодежи, а также лиц с ограниченными возможностями здоровья и инвалидов.</w:t>
      </w:r>
    </w:p>
    <w:p w:rsidR="00841573" w:rsidRPr="00053EB8" w:rsidRDefault="00841573" w:rsidP="00053EB8">
      <w:pPr>
        <w:pStyle w:val="15"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Цель Программы - создание условий, обеспечивающих возможность гражданам систематически заниматься физической культурой и спортом, п</w:t>
      </w:r>
      <w:r w:rsidR="00AD0EE4" w:rsidRPr="00053EB8">
        <w:rPr>
          <w:rFonts w:cs="Arial"/>
          <w:sz w:val="24"/>
          <w:szCs w:val="24"/>
        </w:rPr>
        <w:t xml:space="preserve">овышение конкурентоспособности </w:t>
      </w:r>
      <w:proofErr w:type="spellStart"/>
      <w:r w:rsidR="00AD0EE4" w:rsidRPr="00053EB8">
        <w:rPr>
          <w:rFonts w:cs="Arial"/>
          <w:sz w:val="24"/>
          <w:szCs w:val="24"/>
        </w:rPr>
        <w:t>Е</w:t>
      </w:r>
      <w:r w:rsidRPr="00053EB8">
        <w:rPr>
          <w:rFonts w:cs="Arial"/>
          <w:sz w:val="24"/>
          <w:szCs w:val="24"/>
        </w:rPr>
        <w:t>встратовских</w:t>
      </w:r>
      <w:proofErr w:type="spellEnd"/>
      <w:r w:rsidRPr="00053EB8">
        <w:rPr>
          <w:rFonts w:cs="Arial"/>
          <w:sz w:val="24"/>
          <w:szCs w:val="24"/>
        </w:rPr>
        <w:t xml:space="preserve"> спортсменов на областной спортивной арене, а также успешное проведение на территории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 областных физкультурных и спортивных мероприятий.</w:t>
      </w:r>
    </w:p>
    <w:p w:rsidR="00841573" w:rsidRPr="00053EB8" w:rsidRDefault="00841573" w:rsidP="00053EB8">
      <w:pPr>
        <w:pStyle w:val="15"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Задачи Программы:</w:t>
      </w:r>
    </w:p>
    <w:p w:rsidR="00841573" w:rsidRPr="00053EB8" w:rsidRDefault="00841573" w:rsidP="00053EB8">
      <w:pPr>
        <w:pStyle w:val="15"/>
        <w:widowControl/>
        <w:numPr>
          <w:ilvl w:val="0"/>
          <w:numId w:val="5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41573" w:rsidRPr="00053EB8" w:rsidRDefault="00841573" w:rsidP="00053EB8">
      <w:pPr>
        <w:pStyle w:val="15"/>
        <w:widowControl/>
        <w:numPr>
          <w:ilvl w:val="0"/>
          <w:numId w:val="5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обе</w:t>
      </w:r>
      <w:r w:rsidR="00AD0EE4" w:rsidRPr="00053EB8">
        <w:rPr>
          <w:rFonts w:cs="Arial"/>
          <w:sz w:val="24"/>
          <w:szCs w:val="24"/>
        </w:rPr>
        <w:t xml:space="preserve">спечение успешного выступления </w:t>
      </w:r>
      <w:proofErr w:type="spellStart"/>
      <w:r w:rsidR="00AD0EE4" w:rsidRPr="00053EB8">
        <w:rPr>
          <w:rFonts w:cs="Arial"/>
          <w:sz w:val="24"/>
          <w:szCs w:val="24"/>
        </w:rPr>
        <w:t>Е</w:t>
      </w:r>
      <w:r w:rsidRPr="00053EB8">
        <w:rPr>
          <w:rFonts w:cs="Arial"/>
          <w:sz w:val="24"/>
          <w:szCs w:val="24"/>
        </w:rPr>
        <w:t>встратовских</w:t>
      </w:r>
      <w:proofErr w:type="spellEnd"/>
      <w:r w:rsidRPr="00053EB8">
        <w:rPr>
          <w:rFonts w:cs="Arial"/>
          <w:sz w:val="24"/>
          <w:szCs w:val="24"/>
        </w:rPr>
        <w:t xml:space="preserve"> спортсменов на районных и областных спортивных соревнованиях;</w:t>
      </w:r>
    </w:p>
    <w:p w:rsidR="00841573" w:rsidRPr="00053EB8" w:rsidRDefault="00841573" w:rsidP="00053EB8">
      <w:pPr>
        <w:pStyle w:val="15"/>
        <w:widowControl/>
        <w:numPr>
          <w:ilvl w:val="0"/>
          <w:numId w:val="5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развитие и модернизация инфраструктуры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и материально-технической базы в отрасли физической культуры и спорта, в том числе для лиц с ограниченными возможностями здоровья и инвалидов.</w:t>
      </w:r>
    </w:p>
    <w:p w:rsidR="00841573" w:rsidRPr="00053EB8" w:rsidRDefault="00841573" w:rsidP="00053EB8">
      <w:pPr>
        <w:pStyle w:val="15"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Целевые индикаторы </w:t>
      </w:r>
      <w:proofErr w:type="gramStart"/>
      <w:r w:rsidRPr="00053EB8">
        <w:rPr>
          <w:rFonts w:cs="Arial"/>
          <w:sz w:val="24"/>
          <w:szCs w:val="24"/>
        </w:rPr>
        <w:t>(</w:t>
      </w:r>
      <w:r w:rsidR="00053EB8">
        <w:rPr>
          <w:rFonts w:cs="Arial"/>
          <w:sz w:val="24"/>
          <w:szCs w:val="24"/>
        </w:rPr>
        <w:t xml:space="preserve"> </w:t>
      </w:r>
      <w:proofErr w:type="gramEnd"/>
      <w:r w:rsidRPr="00053EB8">
        <w:rPr>
          <w:rFonts w:cs="Arial"/>
          <w:sz w:val="24"/>
          <w:szCs w:val="24"/>
        </w:rPr>
        <w:t>показатели)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Программы:</w:t>
      </w:r>
    </w:p>
    <w:p w:rsidR="00841573" w:rsidRPr="00053EB8" w:rsidRDefault="00841573" w:rsidP="00053EB8">
      <w:pPr>
        <w:pStyle w:val="15"/>
        <w:widowControl/>
        <w:numPr>
          <w:ilvl w:val="0"/>
          <w:numId w:val="3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удельный вес населения, систематически </w:t>
      </w:r>
      <w:proofErr w:type="gramStart"/>
      <w:r w:rsidRPr="00053EB8">
        <w:rPr>
          <w:rFonts w:cs="Arial"/>
          <w:sz w:val="24"/>
          <w:szCs w:val="24"/>
        </w:rPr>
        <w:t>занимающихся</w:t>
      </w:r>
      <w:proofErr w:type="gramEnd"/>
      <w:r w:rsidRPr="00053EB8">
        <w:rPr>
          <w:rFonts w:cs="Arial"/>
          <w:sz w:val="24"/>
          <w:szCs w:val="24"/>
        </w:rPr>
        <w:t xml:space="preserve"> физической культурой и спортом, в общей численности населения;</w:t>
      </w:r>
    </w:p>
    <w:p w:rsidR="00841573" w:rsidRPr="00053EB8" w:rsidRDefault="00AD0EE4" w:rsidP="00053EB8">
      <w:pPr>
        <w:pStyle w:val="15"/>
        <w:widowControl/>
        <w:numPr>
          <w:ilvl w:val="0"/>
          <w:numId w:val="3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lastRenderedPageBreak/>
        <w:t xml:space="preserve">результативность участия </w:t>
      </w:r>
      <w:proofErr w:type="spellStart"/>
      <w:r w:rsidRPr="00053EB8">
        <w:rPr>
          <w:rFonts w:cs="Arial"/>
          <w:sz w:val="24"/>
          <w:szCs w:val="24"/>
        </w:rPr>
        <w:t>Е</w:t>
      </w:r>
      <w:r w:rsidR="00841573" w:rsidRPr="00053EB8">
        <w:rPr>
          <w:rFonts w:cs="Arial"/>
          <w:sz w:val="24"/>
          <w:szCs w:val="24"/>
        </w:rPr>
        <w:t>встратовских</w:t>
      </w:r>
      <w:proofErr w:type="spellEnd"/>
      <w:r w:rsidR="00841573" w:rsidRPr="00053EB8">
        <w:rPr>
          <w:rFonts w:cs="Arial"/>
          <w:sz w:val="24"/>
          <w:szCs w:val="24"/>
        </w:rPr>
        <w:t xml:space="preserve"> спортсменов в районных и</w:t>
      </w:r>
      <w:r w:rsidR="00053EB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областных соревнованиях</w:t>
      </w:r>
      <w:proofErr w:type="gramStart"/>
      <w:r w:rsidR="00841573" w:rsidRPr="00053EB8">
        <w:rPr>
          <w:rFonts w:cs="Arial"/>
          <w:sz w:val="24"/>
          <w:szCs w:val="24"/>
        </w:rPr>
        <w:t xml:space="preserve"> ;</w:t>
      </w:r>
      <w:proofErr w:type="gramEnd"/>
    </w:p>
    <w:p w:rsidR="00841573" w:rsidRPr="00053EB8" w:rsidRDefault="00841573" w:rsidP="00053EB8">
      <w:pPr>
        <w:pStyle w:val="15"/>
        <w:widowControl/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- численность лиц, систематически занимающихся физической культурой и спортом.</w:t>
      </w:r>
    </w:p>
    <w:p w:rsidR="00841573" w:rsidRPr="00053EB8" w:rsidRDefault="00983CB8" w:rsidP="00053EB8">
      <w:pPr>
        <w:ind w:firstLine="709"/>
        <w:rPr>
          <w:rFonts w:cs="Arial"/>
          <w:bCs/>
        </w:rPr>
      </w:pPr>
      <w:r>
        <w:rPr>
          <w:rFonts w:cs="Arial"/>
        </w:rPr>
        <w:t>Сроки реализации: 2014-2022</w:t>
      </w:r>
      <w:r w:rsidR="00841573" w:rsidRPr="00053EB8">
        <w:rPr>
          <w:rFonts w:cs="Arial"/>
        </w:rPr>
        <w:t xml:space="preserve"> годы в один этап.</w:t>
      </w:r>
    </w:p>
    <w:p w:rsidR="00053EB8" w:rsidRDefault="00841573" w:rsidP="00053EB8">
      <w:pPr>
        <w:pStyle w:val="a3"/>
        <w:spacing w:after="0"/>
        <w:ind w:firstLine="709"/>
        <w:rPr>
          <w:rFonts w:cs="Arial"/>
          <w:bCs/>
        </w:rPr>
      </w:pPr>
      <w:r w:rsidRPr="00053EB8">
        <w:rPr>
          <w:rFonts w:cs="Arial"/>
          <w:bCs/>
        </w:rPr>
        <w:t>Результатом реализации программы является увеличение целевых показателей (индикаторов) в соответствии с приложением № 1 к муниципальной программе.</w:t>
      </w:r>
      <w:r w:rsidR="00053EB8">
        <w:rPr>
          <w:rFonts w:cs="Arial"/>
          <w:bCs/>
        </w:rPr>
        <w:t xml:space="preserve"> </w:t>
      </w:r>
    </w:p>
    <w:p w:rsidR="00841573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3. ОБОБЩЕННАЯ ХАРАКТЕРИСТИКА ОСНОВНЫХ МЕРОПРИЯТИЙ</w:t>
      </w:r>
    </w:p>
    <w:p w:rsidR="008A0094" w:rsidRPr="00053EB8" w:rsidRDefault="008A0094" w:rsidP="00053EB8">
      <w:pPr>
        <w:ind w:firstLine="709"/>
        <w:rPr>
          <w:rFonts w:cs="Arial"/>
        </w:rPr>
      </w:pP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Основными мероприятиями Программы являются: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формирование здорового образа жизни;</w:t>
      </w:r>
    </w:p>
    <w:p w:rsidR="00841573" w:rsidRPr="00053EB8" w:rsidRDefault="00AD0EE4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- обеспечение участия </w:t>
      </w:r>
      <w:proofErr w:type="spellStart"/>
      <w:r w:rsidRPr="00053EB8">
        <w:rPr>
          <w:rFonts w:cs="Arial"/>
        </w:rPr>
        <w:t>Е</w:t>
      </w:r>
      <w:r w:rsidR="00841573" w:rsidRPr="00053EB8">
        <w:rPr>
          <w:rFonts w:cs="Arial"/>
        </w:rPr>
        <w:t>встратовских</w:t>
      </w:r>
      <w:proofErr w:type="spellEnd"/>
      <w:r w:rsidR="00841573" w:rsidRPr="00053EB8">
        <w:rPr>
          <w:rFonts w:cs="Arial"/>
        </w:rPr>
        <w:t xml:space="preserve"> спортсменов</w:t>
      </w:r>
      <w:r w:rsidR="00053EB8">
        <w:rPr>
          <w:rFonts w:cs="Arial"/>
        </w:rPr>
        <w:t xml:space="preserve"> </w:t>
      </w:r>
      <w:r w:rsidR="00841573" w:rsidRPr="00053EB8">
        <w:rPr>
          <w:rFonts w:cs="Arial"/>
        </w:rPr>
        <w:t>в районных и</w:t>
      </w:r>
      <w:r w:rsidR="00053EB8">
        <w:rPr>
          <w:rFonts w:cs="Arial"/>
        </w:rPr>
        <w:t xml:space="preserve"> </w:t>
      </w:r>
      <w:r w:rsidR="00841573" w:rsidRPr="00053EB8">
        <w:rPr>
          <w:rFonts w:cs="Arial"/>
        </w:rPr>
        <w:t>областных спортивных мероприятиях;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развитие спортивной инфраструктуры, укрепление материально технической базы для занятий физической культурой и спортом.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Исполнитель мероприятий: Администрация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В рамках основных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мероприятий будет осуществлено: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проведение Первенств и Кубков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по различным видам спорта;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подготовка спортивного резерва для сборных команд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по видам спорта;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- участие </w:t>
      </w:r>
      <w:proofErr w:type="spellStart"/>
      <w:r w:rsidRPr="00053EB8">
        <w:rPr>
          <w:rFonts w:cs="Arial"/>
        </w:rPr>
        <w:t>Евстратовских</w:t>
      </w:r>
      <w:proofErr w:type="spellEnd"/>
      <w:r w:rsidRPr="00053EB8">
        <w:rPr>
          <w:rFonts w:cs="Arial"/>
        </w:rPr>
        <w:t xml:space="preserve"> спортсменов в районных и областных спортивных мероприятиях;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оснащение сборных команд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по видам спорта необходимым спортивным оборудованием и инвентарем для успешного выступления на областном уровне;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проведение круглогодичных Спартакиад среди различных слоев населения поселения.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Основные мероприятия направлены на достижение показателей:</w:t>
      </w:r>
    </w:p>
    <w:p w:rsidR="00841573" w:rsidRPr="00053EB8" w:rsidRDefault="00841573" w:rsidP="00053EB8">
      <w:pPr>
        <w:pStyle w:val="15"/>
        <w:widowControl/>
        <w:numPr>
          <w:ilvl w:val="0"/>
          <w:numId w:val="3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удельный вес населения, систематически </w:t>
      </w:r>
      <w:proofErr w:type="gramStart"/>
      <w:r w:rsidRPr="00053EB8">
        <w:rPr>
          <w:rFonts w:cs="Arial"/>
          <w:sz w:val="24"/>
          <w:szCs w:val="24"/>
        </w:rPr>
        <w:t>занимающихся</w:t>
      </w:r>
      <w:proofErr w:type="gramEnd"/>
      <w:r w:rsidRPr="00053EB8">
        <w:rPr>
          <w:rFonts w:cs="Arial"/>
          <w:sz w:val="24"/>
          <w:szCs w:val="24"/>
        </w:rPr>
        <w:t xml:space="preserve"> физической культурой и спортом, в общей численности населения; </w:t>
      </w:r>
    </w:p>
    <w:p w:rsidR="00841573" w:rsidRPr="00053EB8" w:rsidRDefault="00AD0EE4" w:rsidP="00053EB8">
      <w:pPr>
        <w:pStyle w:val="15"/>
        <w:widowControl/>
        <w:numPr>
          <w:ilvl w:val="0"/>
          <w:numId w:val="3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результативность участия </w:t>
      </w:r>
      <w:proofErr w:type="spellStart"/>
      <w:r w:rsidRPr="00053EB8">
        <w:rPr>
          <w:rFonts w:cs="Arial"/>
          <w:sz w:val="24"/>
          <w:szCs w:val="24"/>
        </w:rPr>
        <w:t>Е</w:t>
      </w:r>
      <w:r w:rsidR="00841573" w:rsidRPr="00053EB8">
        <w:rPr>
          <w:rFonts w:cs="Arial"/>
          <w:sz w:val="24"/>
          <w:szCs w:val="24"/>
        </w:rPr>
        <w:t>встратовских</w:t>
      </w:r>
      <w:proofErr w:type="spellEnd"/>
      <w:r w:rsidR="00841573" w:rsidRPr="00053EB8">
        <w:rPr>
          <w:rFonts w:cs="Arial"/>
          <w:sz w:val="24"/>
          <w:szCs w:val="24"/>
        </w:rPr>
        <w:t xml:space="preserve"> спортсменов в районных и</w:t>
      </w:r>
      <w:r w:rsidR="00053EB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областных соревнованиях;</w:t>
      </w:r>
    </w:p>
    <w:p w:rsidR="00841573" w:rsidRPr="00053EB8" w:rsidRDefault="00841573" w:rsidP="00053EB8">
      <w:pPr>
        <w:pStyle w:val="15"/>
        <w:widowControl/>
        <w:numPr>
          <w:ilvl w:val="0"/>
          <w:numId w:val="3"/>
        </w:numPr>
        <w:autoSpaceDE/>
        <w:ind w:left="0" w:firstLine="709"/>
        <w:rPr>
          <w:rFonts w:eastAsia="Times New Roman"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численность лиц, систематически занимающихся физической культурой и спортом.</w:t>
      </w:r>
    </w:p>
    <w:p w:rsidR="00841573" w:rsidRPr="00053EB8" w:rsidRDefault="00053EB8" w:rsidP="00053EB8">
      <w:pPr>
        <w:pStyle w:val="15"/>
        <w:widowControl/>
        <w:autoSpaceDE/>
        <w:ind w:left="0" w:firstLine="709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В ходе реализации данных основных мероприятий будут достигнуты следующие результаты:</w:t>
      </w:r>
    </w:p>
    <w:p w:rsidR="00841573" w:rsidRPr="00053EB8" w:rsidRDefault="00841573" w:rsidP="00053EB8">
      <w:pPr>
        <w:pStyle w:val="15"/>
        <w:widowControl/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- увеличится количество проведенных физкультурно-оздоровительных и спортивно-массовых мероприятий, проводимых на территории 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поселения;</w:t>
      </w:r>
    </w:p>
    <w:p w:rsidR="00053EB8" w:rsidRDefault="00841573" w:rsidP="00053EB8">
      <w:pPr>
        <w:pStyle w:val="15"/>
        <w:widowControl/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- улучшение результатов участия сборных команд 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 по видам спорта на соревнованиях зонального и областного уровня.</w:t>
      </w:r>
      <w:r w:rsidR="00053EB8">
        <w:rPr>
          <w:rFonts w:cs="Arial"/>
          <w:sz w:val="24"/>
          <w:szCs w:val="24"/>
        </w:rPr>
        <w:t xml:space="preserve">  </w:t>
      </w:r>
    </w:p>
    <w:p w:rsidR="00053EB8" w:rsidRDefault="00841573" w:rsidP="00053EB8">
      <w:pPr>
        <w:ind w:firstLine="709"/>
        <w:rPr>
          <w:rFonts w:cs="Arial"/>
          <w:bCs/>
          <w:color w:val="000000"/>
        </w:rPr>
      </w:pPr>
      <w:r w:rsidRPr="00053EB8">
        <w:rPr>
          <w:rFonts w:cs="Arial"/>
          <w:color w:val="000000"/>
        </w:rPr>
        <w:t>4. ФИНАНСОВОЕ</w:t>
      </w:r>
      <w:r w:rsidR="00053EB8">
        <w:rPr>
          <w:rFonts w:cs="Arial"/>
          <w:color w:val="000000"/>
        </w:rPr>
        <w:t xml:space="preserve"> </w:t>
      </w:r>
      <w:r w:rsidRPr="00053EB8">
        <w:rPr>
          <w:rFonts w:cs="Arial"/>
          <w:color w:val="000000"/>
        </w:rPr>
        <w:t>ОБЕСПЕЧЕНИЕ МУНИЦИПАЛЬНОЙ ПРОГРАММЫ</w:t>
      </w:r>
      <w:r w:rsidR="00053EB8">
        <w:rPr>
          <w:rFonts w:cs="Arial"/>
          <w:bCs/>
          <w:color w:val="000000"/>
        </w:rPr>
        <w:t xml:space="preserve"> </w:t>
      </w:r>
    </w:p>
    <w:p w:rsidR="008A0094" w:rsidRDefault="008A0094" w:rsidP="00053EB8">
      <w:pPr>
        <w:ind w:firstLine="709"/>
        <w:rPr>
          <w:rFonts w:cs="Arial"/>
          <w:bCs/>
          <w:color w:val="000000"/>
        </w:rPr>
      </w:pP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Финансирование мероприятий муниципальной программы предусматривается осуществлять за счет бюджета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поселения.</w:t>
      </w:r>
    </w:p>
    <w:p w:rsidR="00841573" w:rsidRPr="00053EB8" w:rsidRDefault="00841573" w:rsidP="00053EB8">
      <w:pPr>
        <w:pStyle w:val="a3"/>
        <w:spacing w:after="0"/>
        <w:ind w:firstLine="709"/>
        <w:rPr>
          <w:rFonts w:cs="Arial"/>
        </w:rPr>
      </w:pPr>
      <w:r w:rsidRPr="00053EB8">
        <w:rPr>
          <w:rFonts w:cs="Arial"/>
        </w:rPr>
        <w:lastRenderedPageBreak/>
        <w:t>Финансовое обеспечение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и прогнозная (справочная) оценка расходов местного бюджета на реализацию муниципальной программы приведены в приложении № 2 к муниципальной программе</w:t>
      </w:r>
      <w:proofErr w:type="gramStart"/>
      <w:r w:rsidRPr="00053EB8">
        <w:rPr>
          <w:rFonts w:cs="Arial"/>
        </w:rPr>
        <w:t xml:space="preserve"> .</w:t>
      </w:r>
      <w:proofErr w:type="gramEnd"/>
    </w:p>
    <w:p w:rsidR="00053EB8" w:rsidRDefault="00841573" w:rsidP="00053EB8">
      <w:pPr>
        <w:pStyle w:val="a3"/>
        <w:spacing w:after="0"/>
        <w:ind w:firstLine="709"/>
        <w:rPr>
          <w:rFonts w:cs="Arial"/>
        </w:rPr>
      </w:pPr>
      <w:r w:rsidRPr="00053EB8">
        <w:rPr>
          <w:rFonts w:cs="Arial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Евстратовского сельского поселения.</w:t>
      </w:r>
      <w:r w:rsidR="00053EB8">
        <w:rPr>
          <w:rFonts w:cs="Arial"/>
        </w:rPr>
        <w:t xml:space="preserve"> </w:t>
      </w:r>
    </w:p>
    <w:p w:rsid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  <w:r w:rsidR="00053EB8">
        <w:rPr>
          <w:rFonts w:cs="Arial"/>
        </w:rPr>
        <w:t xml:space="preserve"> </w:t>
      </w:r>
    </w:p>
    <w:p w:rsidR="00841573" w:rsidRP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К рискам реализации муниципальной программы следует отнести:</w:t>
      </w:r>
    </w:p>
    <w:p w:rsidR="00841573" w:rsidRP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841573" w:rsidRP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- непредвиденные риски, связанные с кризисными явлениями в экономике Евстратовского</w:t>
      </w:r>
      <w:r w:rsidR="00053EB8">
        <w:rPr>
          <w:sz w:val="24"/>
          <w:szCs w:val="24"/>
        </w:rPr>
        <w:t xml:space="preserve"> </w:t>
      </w:r>
      <w:r w:rsidRPr="00053EB8">
        <w:rPr>
          <w:sz w:val="24"/>
          <w:szCs w:val="24"/>
        </w:rPr>
        <w:t>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41573" w:rsidRP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Наибольшее отрицательное влияние на реализацию муниципальной</w:t>
      </w:r>
      <w:r w:rsidR="00053EB8">
        <w:rPr>
          <w:sz w:val="24"/>
          <w:szCs w:val="24"/>
        </w:rPr>
        <w:t xml:space="preserve"> </w:t>
      </w:r>
      <w:r w:rsidRPr="00053EB8">
        <w:rPr>
          <w:sz w:val="24"/>
          <w:szCs w:val="24"/>
        </w:rPr>
        <w:t>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053EB8">
        <w:rPr>
          <w:color w:val="000000"/>
          <w:sz w:val="24"/>
          <w:szCs w:val="24"/>
        </w:rPr>
        <w:t>.</w:t>
      </w:r>
      <w:r w:rsidR="00053EB8">
        <w:rPr>
          <w:sz w:val="24"/>
          <w:szCs w:val="24"/>
        </w:rPr>
        <w:t xml:space="preserve"> </w:t>
      </w:r>
    </w:p>
    <w:p w:rsid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6. Оценка эффективности реализации муниципальной программы</w:t>
      </w:r>
      <w:r w:rsidR="00053EB8">
        <w:rPr>
          <w:rFonts w:cs="Arial"/>
        </w:rPr>
        <w:t xml:space="preserve">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Оценка эффективности реализации программы производится в соответствии с Порядком принятия решений о разработке, реализации и оценке эффективности муниципальных программ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Россошанского муниципального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района.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371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>,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где: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905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степень достижения целей (решения задач);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095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5"/>
        </w:rPr>
        <w:drawing>
          <wp:inline distT="0" distB="0" distL="0" distR="0">
            <wp:extent cx="1619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053EB8">
        <w:rPr>
          <w:rFonts w:cs="Arial"/>
        </w:rPr>
        <w:t xml:space="preserve"> 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3716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степени соответствия запланированному уровню затрат и эффективности использования средств бюджета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lastRenderedPageBreak/>
        <w:drawing>
          <wp:inline distT="0" distB="0" distL="0" distR="0">
            <wp:extent cx="14573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>,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где: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190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571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190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046291">
        <w:rPr>
          <w:rFonts w:cs="Arial"/>
          <w:noProof/>
          <w:position w:val="-6"/>
        </w:rPr>
        <w:drawing>
          <wp:inline distT="0" distB="0" distL="0" distR="0">
            <wp:extent cx="3333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B8">
        <w:rPr>
          <w:rFonts w:cs="Arial"/>
        </w:rPr>
        <w:t xml:space="preserve"> составил не менее 90%.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046291">
        <w:rPr>
          <w:rFonts w:cs="Arial"/>
          <w:noProof/>
          <w:position w:val="-6"/>
        </w:rPr>
        <w:drawing>
          <wp:inline distT="0" distB="0" distL="0" distR="0">
            <wp:extent cx="3333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B8">
        <w:rPr>
          <w:rFonts w:cs="Arial"/>
        </w:rPr>
        <w:t xml:space="preserve"> составил не менее 70%.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В случае выявления отклонений фактических результатов в отчётном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- отклонения достигнутых в отчётном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отчётном периоде;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- возникновения экономии бюджетных ассигнований на реализацию муниципальной программы (подпрограммы) в отчётном году;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- перераспределения бюджетных ассигнований между мероприятиями муниципальной программы (подпрограммы) в отчётном году;</w:t>
      </w:r>
    </w:p>
    <w:p w:rsid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  <w:color w:val="000000"/>
        </w:rPr>
        <w:t>- выполнение плана (приложение № 3 к муниципальной программе) по реализации муниципальной программы в отчётном периоде с нарушением запланированных сроков.</w:t>
      </w:r>
      <w:r w:rsidR="00053EB8">
        <w:rPr>
          <w:rFonts w:cs="Arial"/>
        </w:rPr>
        <w:t xml:space="preserve"> </w:t>
      </w:r>
    </w:p>
    <w:p w:rsidR="00053EB8" w:rsidRDefault="00053EB8">
      <w:pPr>
        <w:sectPr w:rsidR="00053EB8" w:rsidSect="00053EB8">
          <w:headerReference w:type="default" r:id="rId18"/>
          <w:type w:val="continuous"/>
          <w:pgSz w:w="11906" w:h="16838"/>
          <w:pgMar w:top="2268" w:right="567" w:bottom="567" w:left="1701" w:header="720" w:footer="720" w:gutter="0"/>
          <w:cols w:space="720"/>
          <w:docGrid w:linePitch="360"/>
        </w:sectPr>
      </w:pPr>
    </w:p>
    <w:p w:rsidR="00053EB8" w:rsidRDefault="00053EB8"/>
    <w:tbl>
      <w:tblPr>
        <w:tblW w:w="16159" w:type="dxa"/>
        <w:tblInd w:w="-1026" w:type="dxa"/>
        <w:tblLayout w:type="fixed"/>
        <w:tblLook w:val="0000"/>
      </w:tblPr>
      <w:tblGrid>
        <w:gridCol w:w="567"/>
        <w:gridCol w:w="2410"/>
        <w:gridCol w:w="1701"/>
        <w:gridCol w:w="1276"/>
        <w:gridCol w:w="1276"/>
        <w:gridCol w:w="992"/>
        <w:gridCol w:w="992"/>
        <w:gridCol w:w="133"/>
        <w:gridCol w:w="859"/>
        <w:gridCol w:w="501"/>
        <w:gridCol w:w="350"/>
        <w:gridCol w:w="992"/>
        <w:gridCol w:w="18"/>
        <w:gridCol w:w="1116"/>
        <w:gridCol w:w="1470"/>
        <w:gridCol w:w="18"/>
        <w:gridCol w:w="12"/>
        <w:gridCol w:w="120"/>
        <w:gridCol w:w="1344"/>
        <w:gridCol w:w="12"/>
      </w:tblGrid>
      <w:tr w:rsidR="00841573" w:rsidRPr="00053EB8" w:rsidTr="00782F15">
        <w:trPr>
          <w:gridAfter w:val="1"/>
          <w:wAfter w:w="12" w:type="dxa"/>
          <w:trHeight w:val="570"/>
        </w:trPr>
        <w:tc>
          <w:tcPr>
            <w:tcW w:w="567" w:type="dxa"/>
            <w:shd w:val="clear" w:color="auto" w:fill="auto"/>
            <w:vAlign w:val="bottom"/>
          </w:tcPr>
          <w:p w:rsidR="00841573" w:rsidRPr="00053EB8" w:rsidRDefault="00053EB8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4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shd w:val="clear" w:color="auto" w:fill="auto"/>
            <w:vAlign w:val="center"/>
          </w:tcPr>
          <w:p w:rsidR="00841573" w:rsidRPr="00053EB8" w:rsidRDefault="00053EB8" w:rsidP="00053EB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  <w:r w:rsidR="00841573" w:rsidRPr="00053EB8">
              <w:rPr>
                <w:rFonts w:cs="Arial"/>
                <w:sz w:val="20"/>
                <w:szCs w:val="20"/>
              </w:rPr>
              <w:t>Приложение № 1</w:t>
            </w:r>
            <w:r w:rsidRPr="00053EB8">
              <w:rPr>
                <w:rFonts w:cs="Arial"/>
                <w:sz w:val="20"/>
                <w:szCs w:val="20"/>
              </w:rPr>
              <w:t xml:space="preserve"> </w:t>
            </w:r>
            <w:r w:rsidR="00841573" w:rsidRPr="00053EB8">
              <w:rPr>
                <w:rFonts w:cs="Arial"/>
                <w:sz w:val="20"/>
                <w:szCs w:val="20"/>
              </w:rPr>
              <w:t>к муниципальной программе</w:t>
            </w:r>
          </w:p>
        </w:tc>
      </w:tr>
      <w:tr w:rsidR="00841573" w:rsidRPr="00053EB8" w:rsidTr="00782F15">
        <w:trPr>
          <w:gridAfter w:val="1"/>
          <w:wAfter w:w="12" w:type="dxa"/>
          <w:trHeight w:val="720"/>
        </w:trPr>
        <w:tc>
          <w:tcPr>
            <w:tcW w:w="16147" w:type="dxa"/>
            <w:gridSpan w:val="19"/>
            <w:shd w:val="clear" w:color="auto" w:fill="auto"/>
            <w:vAlign w:val="bottom"/>
          </w:tcPr>
          <w:p w:rsidR="00841573" w:rsidRPr="00053EB8" w:rsidRDefault="00841573" w:rsidP="00053E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="00053EB8" w:rsidRPr="00053E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53EB8">
              <w:rPr>
                <w:rFonts w:cs="Arial"/>
                <w:color w:val="000000"/>
                <w:sz w:val="20"/>
                <w:szCs w:val="20"/>
              </w:rPr>
              <w:t>"Развитие физической культуры и спорта "</w:t>
            </w:r>
            <w:r w:rsidR="00053EB8" w:rsidRPr="00053E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74111">
              <w:rPr>
                <w:rFonts w:cs="Arial"/>
                <w:color w:val="000000"/>
                <w:sz w:val="20"/>
                <w:szCs w:val="20"/>
              </w:rPr>
              <w:t>на 2014-2022</w:t>
            </w:r>
            <w:r w:rsidRPr="00053EB8">
              <w:rPr>
                <w:rFonts w:cs="Arial"/>
                <w:color w:val="000000"/>
                <w:sz w:val="20"/>
                <w:szCs w:val="20"/>
              </w:rPr>
              <w:t xml:space="preserve"> годы и их значениях</w:t>
            </w:r>
          </w:p>
        </w:tc>
      </w:tr>
      <w:tr w:rsidR="00841573" w:rsidRPr="00053EB8" w:rsidTr="00782F15">
        <w:trPr>
          <w:trHeight w:val="6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3EB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53EB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53EB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102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Значения показателя (индикатора) по годам реализации программы</w:t>
            </w:r>
            <w:r w:rsidR="00053EB8"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14E1B" w:rsidRPr="00053EB8" w:rsidTr="00314E1B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50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314E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314E1B" w:rsidRPr="00053EB8" w:rsidTr="00314E1B">
        <w:trPr>
          <w:trHeight w:val="12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(первый плановый год)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(четвертый год реализации)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782F1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(седьмой</w:t>
            </w:r>
            <w:r w:rsidRPr="00053EB8">
              <w:rPr>
                <w:rFonts w:cs="Arial"/>
                <w:sz w:val="20"/>
                <w:szCs w:val="20"/>
              </w:rPr>
              <w:t xml:space="preserve"> год реализации)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782F1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(восьмой</w:t>
            </w:r>
            <w:r w:rsidRPr="00053EB8">
              <w:rPr>
                <w:rFonts w:cs="Arial"/>
                <w:sz w:val="20"/>
                <w:szCs w:val="20"/>
              </w:rPr>
              <w:t xml:space="preserve"> год реализации)</w:t>
            </w:r>
          </w:p>
        </w:tc>
        <w:tc>
          <w:tcPr>
            <w:tcW w:w="150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782F1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(девятый год реализации)</w:t>
            </w:r>
          </w:p>
        </w:tc>
      </w:tr>
      <w:tr w:rsidR="00314E1B" w:rsidRPr="00053EB8" w:rsidTr="00314E1B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0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B74111" w:rsidP="00314E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BC2A7C" w:rsidRPr="00053EB8" w:rsidTr="00782F15">
        <w:trPr>
          <w:trHeight w:val="465"/>
        </w:trPr>
        <w:tc>
          <w:tcPr>
            <w:tcW w:w="161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CD012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Муниципальная программа "Развитие физической культуры и спорта " на 2014-20</w:t>
            </w: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 xml:space="preserve"> годы</w:t>
            </w:r>
          </w:p>
        </w:tc>
      </w:tr>
      <w:tr w:rsidR="00BC2A7C" w:rsidRPr="00053EB8" w:rsidTr="00782F15">
        <w:trPr>
          <w:trHeight w:val="525"/>
        </w:trPr>
        <w:tc>
          <w:tcPr>
            <w:tcW w:w="161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iCs/>
                <w:sz w:val="20"/>
                <w:szCs w:val="20"/>
              </w:rPr>
              <w:t xml:space="preserve">Основное мероприятие 1.1. Формирование здорового образа жизни </w:t>
            </w:r>
          </w:p>
        </w:tc>
      </w:tr>
      <w:tr w:rsidR="00314E1B" w:rsidRPr="00053EB8" w:rsidTr="00314E1B">
        <w:trPr>
          <w:trHeight w:val="1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Удельный вес населения Евстратовского сельского поселения</w:t>
            </w:r>
            <w:proofErr w:type="gramStart"/>
            <w:r w:rsidRPr="00053EB8"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 w:rsidRPr="00053EB8">
              <w:rPr>
                <w:rFonts w:cs="Arial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21.3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21.7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22.0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22.6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23.0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CD012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23,5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11487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23,5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983CB8" w:rsidP="00314E1B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23,5</w:t>
            </w:r>
          </w:p>
        </w:tc>
      </w:tr>
      <w:tr w:rsidR="00314E1B" w:rsidRPr="00053EB8" w:rsidTr="00314E1B">
        <w:trPr>
          <w:trHeight w:val="481"/>
        </w:trPr>
        <w:tc>
          <w:tcPr>
            <w:tcW w:w="131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iCs/>
                <w:sz w:val="20"/>
                <w:szCs w:val="20"/>
              </w:rPr>
              <w:t xml:space="preserve">Основное мероприятие 1.2. Обеспечение участия </w:t>
            </w:r>
            <w:proofErr w:type="spellStart"/>
            <w:r w:rsidRPr="00053EB8">
              <w:rPr>
                <w:rFonts w:cs="Arial"/>
                <w:iCs/>
                <w:sz w:val="20"/>
                <w:szCs w:val="20"/>
              </w:rPr>
              <w:t>евстратовских</w:t>
            </w:r>
            <w:proofErr w:type="spellEnd"/>
            <w:r w:rsidRPr="00053EB8">
              <w:rPr>
                <w:rFonts w:cs="Arial"/>
                <w:iCs/>
                <w:sz w:val="20"/>
                <w:szCs w:val="20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11487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11487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83CB8" w:rsidRPr="00053EB8" w:rsidTr="00D970CB">
        <w:trPr>
          <w:trHeight w:val="12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Результативность участия </w:t>
            </w:r>
            <w:proofErr w:type="spellStart"/>
            <w:r w:rsidRPr="00053EB8">
              <w:rPr>
                <w:rFonts w:cs="Arial"/>
                <w:sz w:val="20"/>
                <w:szCs w:val="20"/>
              </w:rPr>
              <w:t>Евстратовских</w:t>
            </w:r>
            <w:proofErr w:type="spellEnd"/>
            <w:r w:rsidRPr="00053EB8">
              <w:rPr>
                <w:rFonts w:cs="Arial"/>
                <w:sz w:val="20"/>
                <w:szCs w:val="20"/>
              </w:rPr>
              <w:t xml:space="preserve"> спортсменов в районных и областных соревнованиях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кол-во мероприятий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83CB8" w:rsidRPr="00053EB8" w:rsidRDefault="00983CB8" w:rsidP="00CD012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35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983CB8" w:rsidP="0011487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35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B74111" w:rsidP="0011487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35</w:t>
            </w:r>
          </w:p>
        </w:tc>
      </w:tr>
      <w:tr w:rsidR="00BC2A7C" w:rsidRPr="00053EB8" w:rsidTr="00782F15">
        <w:trPr>
          <w:trHeight w:val="993"/>
        </w:trPr>
        <w:tc>
          <w:tcPr>
            <w:tcW w:w="161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iCs/>
                <w:sz w:val="20"/>
                <w:szCs w:val="20"/>
              </w:rPr>
              <w:t>Основное мероприятие 1.3. Развитие спортивной инфраструктуры, укрепление материально – технической базы для занятий физической культурой и спортом</w:t>
            </w:r>
          </w:p>
        </w:tc>
      </w:tr>
      <w:tr w:rsidR="00314E1B" w:rsidRPr="00053EB8" w:rsidTr="00314E1B">
        <w:trPr>
          <w:trHeight w:val="10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325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345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983CB8" w:rsidP="00314E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</w:tr>
    </w:tbl>
    <w:p w:rsidR="00841573" w:rsidRPr="00053EB8" w:rsidRDefault="00053EB8" w:rsidP="00053EB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17087" w:type="dxa"/>
        <w:tblInd w:w="-885" w:type="dxa"/>
        <w:tblLayout w:type="fixed"/>
        <w:tblLook w:val="0000"/>
      </w:tblPr>
      <w:tblGrid>
        <w:gridCol w:w="993"/>
        <w:gridCol w:w="2552"/>
        <w:gridCol w:w="1984"/>
        <w:gridCol w:w="851"/>
        <w:gridCol w:w="1134"/>
        <w:gridCol w:w="630"/>
        <w:gridCol w:w="504"/>
        <w:gridCol w:w="436"/>
        <w:gridCol w:w="236"/>
        <w:gridCol w:w="604"/>
        <w:gridCol w:w="992"/>
        <w:gridCol w:w="680"/>
        <w:gridCol w:w="170"/>
        <w:gridCol w:w="993"/>
        <w:gridCol w:w="93"/>
        <w:gridCol w:w="899"/>
        <w:gridCol w:w="1185"/>
        <w:gridCol w:w="15"/>
        <w:gridCol w:w="30"/>
        <w:gridCol w:w="607"/>
        <w:gridCol w:w="431"/>
        <w:gridCol w:w="1068"/>
      </w:tblGrid>
      <w:tr w:rsidR="00841573" w:rsidRPr="00053EB8" w:rsidTr="00D30FAF">
        <w:trPr>
          <w:gridAfter w:val="1"/>
          <w:wAfter w:w="1068" w:type="dxa"/>
          <w:trHeight w:val="585"/>
        </w:trPr>
        <w:tc>
          <w:tcPr>
            <w:tcW w:w="993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7" w:type="dxa"/>
            <w:gridSpan w:val="6"/>
            <w:shd w:val="clear" w:color="auto" w:fill="auto"/>
            <w:vAlign w:val="center"/>
          </w:tcPr>
          <w:p w:rsidR="00053EB8" w:rsidRDefault="00841573" w:rsidP="00053EB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53EB8">
              <w:rPr>
                <w:rFonts w:cs="Arial"/>
                <w:sz w:val="20"/>
                <w:szCs w:val="20"/>
              </w:rPr>
              <w:t>Приложение № 2</w:t>
            </w:r>
            <w:r w:rsidR="00053EB8" w:rsidRPr="00053EB8">
              <w:rPr>
                <w:rFonts w:cs="Arial"/>
                <w:sz w:val="20"/>
                <w:szCs w:val="20"/>
              </w:rPr>
              <w:t xml:space="preserve"> 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к муниципальной программе</w:t>
            </w:r>
          </w:p>
        </w:tc>
      </w:tr>
      <w:tr w:rsidR="00841573" w:rsidRPr="00053EB8" w:rsidTr="00D30FAF">
        <w:trPr>
          <w:gridAfter w:val="2"/>
          <w:wAfter w:w="1499" w:type="dxa"/>
          <w:trHeight w:val="765"/>
        </w:trPr>
        <w:tc>
          <w:tcPr>
            <w:tcW w:w="15588" w:type="dxa"/>
            <w:gridSpan w:val="20"/>
            <w:shd w:val="clear" w:color="auto" w:fill="auto"/>
          </w:tcPr>
          <w:p w:rsidR="00841573" w:rsidRPr="00053EB8" w:rsidRDefault="00841573" w:rsidP="00053E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Евстратовского сельского поселения</w:t>
            </w:r>
          </w:p>
        </w:tc>
      </w:tr>
      <w:tr w:rsidR="00CD0122" w:rsidRPr="00053EB8" w:rsidTr="00D30FAF">
        <w:trPr>
          <w:gridAfter w:val="1"/>
          <w:wAfter w:w="1068" w:type="dxa"/>
          <w:trHeight w:val="133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9639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5D2B50" w:rsidRPr="00053EB8" w:rsidTr="00D30FAF">
        <w:trPr>
          <w:gridAfter w:val="1"/>
          <w:wAfter w:w="1068" w:type="dxa"/>
          <w:trHeight w:val="2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2017 (четвертый год реализации)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2018 (пятый год реализации)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2019 (шестой год реализации)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B50" w:rsidRDefault="005D2B50" w:rsidP="00BC2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2020 (седьмой </w:t>
            </w:r>
            <w:r w:rsidRPr="00053EB8">
              <w:rPr>
                <w:rFonts w:cs="Arial"/>
                <w:sz w:val="20"/>
                <w:szCs w:val="20"/>
              </w:rPr>
              <w:t>год реализации)</w:t>
            </w:r>
          </w:p>
          <w:p w:rsidR="005D2B50" w:rsidRPr="00BC2A7C" w:rsidRDefault="005D2B50" w:rsidP="00BC2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B50" w:rsidRPr="00BC2A7C" w:rsidRDefault="005D2B50" w:rsidP="00BC2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2021 (восьмой </w:t>
            </w:r>
            <w:r w:rsidRPr="00053EB8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50" w:rsidRDefault="005D2B50" w:rsidP="00BC2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  <w:p w:rsidR="005D2B50" w:rsidRPr="00BC2A7C" w:rsidRDefault="005D2B50" w:rsidP="005D2B50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(девятый год реализации</w:t>
            </w:r>
            <w:proofErr w:type="gramEnd"/>
          </w:p>
        </w:tc>
      </w:tr>
      <w:tr w:rsidR="005D2B50" w:rsidRPr="00053EB8" w:rsidTr="00D30FAF">
        <w:trPr>
          <w:gridAfter w:val="1"/>
          <w:wAfter w:w="1068" w:type="dxa"/>
          <w:trHeight w:val="10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(первый год реализации)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(третий год реализации)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14E1B" w:rsidRPr="00053EB8" w:rsidTr="00D30FAF">
        <w:trPr>
          <w:gridAfter w:val="1"/>
          <w:wAfter w:w="1068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1B" w:rsidRPr="00053EB8" w:rsidRDefault="00314E1B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1B" w:rsidRPr="00053EB8" w:rsidRDefault="00314E1B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E1B" w:rsidRPr="00053EB8" w:rsidRDefault="00314E1B" w:rsidP="00314E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14E1B" w:rsidRPr="00053EB8" w:rsidTr="00D30FAF">
        <w:trPr>
          <w:gridAfter w:val="1"/>
          <w:wAfter w:w="1068" w:type="dxa"/>
          <w:trHeight w:val="405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"Развитие физической </w:t>
            </w:r>
            <w:r w:rsidR="00B74111">
              <w:rPr>
                <w:rFonts w:cs="Arial"/>
                <w:sz w:val="20"/>
                <w:szCs w:val="20"/>
              </w:rPr>
              <w:t>культуры и спорта " на 2014-2022</w:t>
            </w:r>
            <w:r w:rsidRPr="00053EB8">
              <w:rPr>
                <w:rFonts w:cs="Arial"/>
                <w:sz w:val="20"/>
                <w:szCs w:val="20"/>
              </w:rPr>
              <w:t xml:space="preserve"> годы"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D970CB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92,8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54,5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Pr="00053EB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E1B" w:rsidRPr="00053EB8" w:rsidRDefault="003E72F3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E1B" w:rsidRPr="00053EB8" w:rsidRDefault="00475447" w:rsidP="009E74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314E1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E1B" w:rsidRPr="00053EB8" w:rsidRDefault="00B74111" w:rsidP="001148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314E1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E1B" w:rsidRPr="00053EB8" w:rsidRDefault="00B74111" w:rsidP="00314E1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</w:tr>
      <w:tr w:rsidR="00B74111" w:rsidRPr="00053EB8" w:rsidTr="00D30FAF">
        <w:trPr>
          <w:gridAfter w:val="1"/>
          <w:wAfter w:w="1068" w:type="dxa"/>
          <w:trHeight w:val="4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33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81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D970CB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92,8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54,5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Pr="00053EB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475447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7411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</w:tr>
      <w:tr w:rsidR="00B74111" w:rsidRPr="00053EB8" w:rsidTr="00D30FAF">
        <w:trPr>
          <w:gridAfter w:val="1"/>
          <w:wAfter w:w="1068" w:type="dxa"/>
          <w:trHeight w:val="51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4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053EB8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46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435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Мероприятие 1.1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Формирование здорового образа жизни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3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314E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</w:t>
            </w:r>
          </w:p>
        </w:tc>
      </w:tr>
      <w:tr w:rsidR="00B74111" w:rsidRPr="00053EB8" w:rsidTr="00D30FAF">
        <w:trPr>
          <w:gridAfter w:val="1"/>
          <w:wAfter w:w="1068" w:type="dxa"/>
          <w:trHeight w:val="3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97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52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4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34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480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Мероприятие 1.2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Обеспечение участия </w:t>
            </w:r>
            <w:proofErr w:type="spellStart"/>
            <w:r w:rsidRPr="00053EB8">
              <w:rPr>
                <w:rFonts w:cs="Arial"/>
                <w:sz w:val="20"/>
                <w:szCs w:val="20"/>
              </w:rPr>
              <w:t>Евстратовских</w:t>
            </w:r>
            <w:proofErr w:type="spellEnd"/>
            <w:r w:rsidRPr="00053EB8">
              <w:rPr>
                <w:rFonts w:cs="Arial"/>
                <w:sz w:val="20"/>
                <w:szCs w:val="20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F62D79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053EB8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54,5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Pr="00053EB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3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34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trHeight w:val="9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F62D79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  <w:r w:rsidRPr="00053EB8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54,5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Pr="00053EB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475447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D30FA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  <w:tc>
          <w:tcPr>
            <w:tcW w:w="1068" w:type="dxa"/>
          </w:tcPr>
          <w:p w:rsidR="00D30FAF" w:rsidRPr="00053EB8" w:rsidRDefault="00D30FAF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</w:tr>
      <w:tr w:rsidR="00D30FAF" w:rsidRPr="00053EB8" w:rsidTr="00D30FAF">
        <w:trPr>
          <w:gridAfter w:val="1"/>
          <w:wAfter w:w="1068" w:type="dxa"/>
          <w:trHeight w:val="57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37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34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255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Мероприятие 1.3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Развитие спортивной инфраструктуры, укрепление материально – технической базы для занятий физической культурой и спортом</w:t>
            </w:r>
          </w:p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053EB8">
              <w:rPr>
                <w:rFonts w:cs="Arial"/>
                <w:sz w:val="20"/>
                <w:szCs w:val="20"/>
              </w:rPr>
              <w:t xml:space="preserve">(приобретение спортоборудования и </w:t>
            </w:r>
            <w:r w:rsidRPr="00053EB8">
              <w:rPr>
                <w:rFonts w:cs="Arial"/>
                <w:sz w:val="20"/>
                <w:szCs w:val="20"/>
              </w:rPr>
              <w:lastRenderedPageBreak/>
              <w:t>инвентаря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51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37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88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51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4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2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FB05A3">
            <w:pPr>
              <w:ind w:firstLine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053EB8" w:rsidRDefault="00053EB8" w:rsidP="00053EB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sectPr w:rsidR="00053EB8" w:rsidSect="00053EB8"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81" w:rsidRDefault="00FC1181" w:rsidP="00053EB8">
      <w:r>
        <w:separator/>
      </w:r>
    </w:p>
  </w:endnote>
  <w:endnote w:type="continuationSeparator" w:id="0">
    <w:p w:rsidR="00FC1181" w:rsidRDefault="00FC1181" w:rsidP="0005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81" w:rsidRDefault="00FC1181" w:rsidP="00053EB8">
      <w:r>
        <w:separator/>
      </w:r>
    </w:p>
  </w:footnote>
  <w:footnote w:type="continuationSeparator" w:id="0">
    <w:p w:rsidR="00FC1181" w:rsidRDefault="00FC1181" w:rsidP="0005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5" w:rsidRDefault="003A7E25">
    <w:pPr>
      <w:pStyle w:val="ac"/>
      <w:rPr>
        <w:color w:val="800000"/>
        <w:sz w:val="20"/>
      </w:rPr>
    </w:pPr>
    <w:r>
      <w:rPr>
        <w:color w:val="800000"/>
        <w:sz w:val="20"/>
      </w:rPr>
      <w:t>,</w:t>
    </w:r>
  </w:p>
  <w:p w:rsidR="003A7E25" w:rsidRPr="000A1A60" w:rsidRDefault="003A7E25">
    <w:pPr>
      <w:pStyle w:val="ac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79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54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573"/>
    <w:rsid w:val="00000709"/>
    <w:rsid w:val="00046291"/>
    <w:rsid w:val="00053EB8"/>
    <w:rsid w:val="00086E47"/>
    <w:rsid w:val="000A1A60"/>
    <w:rsid w:val="000B7755"/>
    <w:rsid w:val="000C1CA1"/>
    <w:rsid w:val="000C37CC"/>
    <w:rsid w:val="000E1374"/>
    <w:rsid w:val="000E7D6E"/>
    <w:rsid w:val="00104B46"/>
    <w:rsid w:val="001137BC"/>
    <w:rsid w:val="00114872"/>
    <w:rsid w:val="00116C66"/>
    <w:rsid w:val="00123CB6"/>
    <w:rsid w:val="001672C4"/>
    <w:rsid w:val="00171EA1"/>
    <w:rsid w:val="001B20C1"/>
    <w:rsid w:val="00212675"/>
    <w:rsid w:val="002256C6"/>
    <w:rsid w:val="0024282A"/>
    <w:rsid w:val="00295297"/>
    <w:rsid w:val="002A054F"/>
    <w:rsid w:val="002A3377"/>
    <w:rsid w:val="003041AB"/>
    <w:rsid w:val="00314E1B"/>
    <w:rsid w:val="003626F0"/>
    <w:rsid w:val="00385FDE"/>
    <w:rsid w:val="003A7E25"/>
    <w:rsid w:val="003B20C5"/>
    <w:rsid w:val="003C0755"/>
    <w:rsid w:val="003C5F5E"/>
    <w:rsid w:val="003C75E5"/>
    <w:rsid w:val="003E72F3"/>
    <w:rsid w:val="00451A61"/>
    <w:rsid w:val="00475447"/>
    <w:rsid w:val="004808A0"/>
    <w:rsid w:val="00484843"/>
    <w:rsid w:val="004F5766"/>
    <w:rsid w:val="004F7940"/>
    <w:rsid w:val="00510415"/>
    <w:rsid w:val="005215F4"/>
    <w:rsid w:val="00585F32"/>
    <w:rsid w:val="005D2357"/>
    <w:rsid w:val="005D26F1"/>
    <w:rsid w:val="005D2B50"/>
    <w:rsid w:val="005E53EE"/>
    <w:rsid w:val="005F370F"/>
    <w:rsid w:val="006135CA"/>
    <w:rsid w:val="00684C69"/>
    <w:rsid w:val="00687DE7"/>
    <w:rsid w:val="006A3E59"/>
    <w:rsid w:val="006B3764"/>
    <w:rsid w:val="006D7A53"/>
    <w:rsid w:val="0070200C"/>
    <w:rsid w:val="00725461"/>
    <w:rsid w:val="0073652E"/>
    <w:rsid w:val="00773FA1"/>
    <w:rsid w:val="00775EC8"/>
    <w:rsid w:val="007800E4"/>
    <w:rsid w:val="00782F15"/>
    <w:rsid w:val="00784139"/>
    <w:rsid w:val="007E6561"/>
    <w:rsid w:val="00841573"/>
    <w:rsid w:val="008505A1"/>
    <w:rsid w:val="0089655F"/>
    <w:rsid w:val="008A0094"/>
    <w:rsid w:val="008B322C"/>
    <w:rsid w:val="008F35AC"/>
    <w:rsid w:val="00915E5C"/>
    <w:rsid w:val="009555CC"/>
    <w:rsid w:val="00983B2F"/>
    <w:rsid w:val="00983CB8"/>
    <w:rsid w:val="009C2F2B"/>
    <w:rsid w:val="009C34E6"/>
    <w:rsid w:val="009E7487"/>
    <w:rsid w:val="00A5547C"/>
    <w:rsid w:val="00AB62BC"/>
    <w:rsid w:val="00AD0EE4"/>
    <w:rsid w:val="00AD74BA"/>
    <w:rsid w:val="00AE1329"/>
    <w:rsid w:val="00AF4977"/>
    <w:rsid w:val="00B30FF9"/>
    <w:rsid w:val="00B74111"/>
    <w:rsid w:val="00B864D7"/>
    <w:rsid w:val="00B93A85"/>
    <w:rsid w:val="00BA604F"/>
    <w:rsid w:val="00BC2A7C"/>
    <w:rsid w:val="00BF4C15"/>
    <w:rsid w:val="00C701F6"/>
    <w:rsid w:val="00CA025D"/>
    <w:rsid w:val="00CA7CCE"/>
    <w:rsid w:val="00CB77EF"/>
    <w:rsid w:val="00CD0122"/>
    <w:rsid w:val="00CF1D5D"/>
    <w:rsid w:val="00D30FAF"/>
    <w:rsid w:val="00D67C6B"/>
    <w:rsid w:val="00D970CB"/>
    <w:rsid w:val="00DD70E1"/>
    <w:rsid w:val="00DF0B02"/>
    <w:rsid w:val="00E01161"/>
    <w:rsid w:val="00E03FBF"/>
    <w:rsid w:val="00E31B8D"/>
    <w:rsid w:val="00E40F01"/>
    <w:rsid w:val="00E66175"/>
    <w:rsid w:val="00E8548E"/>
    <w:rsid w:val="00E86C88"/>
    <w:rsid w:val="00EB687A"/>
    <w:rsid w:val="00EE204E"/>
    <w:rsid w:val="00EE7D3E"/>
    <w:rsid w:val="00EF02F4"/>
    <w:rsid w:val="00F057D6"/>
    <w:rsid w:val="00F201B6"/>
    <w:rsid w:val="00F62D79"/>
    <w:rsid w:val="00FB05A3"/>
    <w:rsid w:val="00FB166D"/>
    <w:rsid w:val="00FC1181"/>
    <w:rsid w:val="00FD0E7A"/>
    <w:rsid w:val="00FD7AF1"/>
    <w:rsid w:val="00F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62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462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462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462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462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37CC"/>
    <w:rPr>
      <w:rFonts w:ascii="Symbol" w:hAnsi="Symbol" w:cs="Symbol"/>
    </w:rPr>
  </w:style>
  <w:style w:type="character" w:customStyle="1" w:styleId="WW8Num2z0">
    <w:name w:val="WW8Num2z0"/>
    <w:rsid w:val="000C37CC"/>
    <w:rPr>
      <w:rFonts w:ascii="Symbol" w:hAnsi="Symbol" w:cs="Symbol"/>
    </w:rPr>
  </w:style>
  <w:style w:type="character" w:customStyle="1" w:styleId="WW8Num3z0">
    <w:name w:val="WW8Num3z0"/>
    <w:rsid w:val="000C37CC"/>
    <w:rPr>
      <w:rFonts w:ascii="Symbol" w:hAnsi="Symbol" w:cs="Symbol"/>
    </w:rPr>
  </w:style>
  <w:style w:type="character" w:customStyle="1" w:styleId="WW8Num5z0">
    <w:name w:val="WW8Num5z0"/>
    <w:rsid w:val="000C37CC"/>
    <w:rPr>
      <w:rFonts w:ascii="Symbol" w:hAnsi="Symbol" w:cs="Symbol"/>
    </w:rPr>
  </w:style>
  <w:style w:type="character" w:customStyle="1" w:styleId="WW8Num6z0">
    <w:name w:val="WW8Num6z0"/>
    <w:rsid w:val="000C37CC"/>
    <w:rPr>
      <w:rFonts w:ascii="Symbol" w:hAnsi="Symbol" w:cs="Symbol"/>
    </w:rPr>
  </w:style>
  <w:style w:type="character" w:customStyle="1" w:styleId="6">
    <w:name w:val="Основной шрифт абзаца6"/>
    <w:rsid w:val="000C37CC"/>
  </w:style>
  <w:style w:type="character" w:customStyle="1" w:styleId="5">
    <w:name w:val="Основной шрифт абзаца5"/>
    <w:rsid w:val="000C37CC"/>
  </w:style>
  <w:style w:type="character" w:customStyle="1" w:styleId="41">
    <w:name w:val="Основной шрифт абзаца4"/>
    <w:rsid w:val="000C37CC"/>
  </w:style>
  <w:style w:type="character" w:customStyle="1" w:styleId="WW8Num1z1">
    <w:name w:val="WW8Num1z1"/>
    <w:rsid w:val="000C37CC"/>
    <w:rPr>
      <w:rFonts w:ascii="Courier New" w:hAnsi="Courier New" w:cs="Times New Roman"/>
    </w:rPr>
  </w:style>
  <w:style w:type="character" w:customStyle="1" w:styleId="WW8Num1z2">
    <w:name w:val="WW8Num1z2"/>
    <w:rsid w:val="000C37CC"/>
    <w:rPr>
      <w:rFonts w:ascii="Wingdings" w:hAnsi="Wingdings" w:cs="Wingdings"/>
    </w:rPr>
  </w:style>
  <w:style w:type="character" w:customStyle="1" w:styleId="WW8Num2z1">
    <w:name w:val="WW8Num2z1"/>
    <w:rsid w:val="000C37CC"/>
    <w:rPr>
      <w:rFonts w:ascii="Courier New" w:hAnsi="Courier New" w:cs="Times New Roman"/>
    </w:rPr>
  </w:style>
  <w:style w:type="character" w:customStyle="1" w:styleId="WW8Num2z2">
    <w:name w:val="WW8Num2z2"/>
    <w:rsid w:val="000C37CC"/>
    <w:rPr>
      <w:rFonts w:ascii="Wingdings" w:hAnsi="Wingdings" w:cs="Wingdings"/>
    </w:rPr>
  </w:style>
  <w:style w:type="character" w:customStyle="1" w:styleId="WW8Num3z1">
    <w:name w:val="WW8Num3z1"/>
    <w:rsid w:val="000C37CC"/>
    <w:rPr>
      <w:rFonts w:ascii="Courier New" w:hAnsi="Courier New" w:cs="Times New Roman"/>
    </w:rPr>
  </w:style>
  <w:style w:type="character" w:customStyle="1" w:styleId="WW8Num3z2">
    <w:name w:val="WW8Num3z2"/>
    <w:rsid w:val="000C37CC"/>
    <w:rPr>
      <w:rFonts w:ascii="Wingdings" w:hAnsi="Wingdings" w:cs="Wingdings"/>
    </w:rPr>
  </w:style>
  <w:style w:type="character" w:customStyle="1" w:styleId="WW8Num5z1">
    <w:name w:val="WW8Num5z1"/>
    <w:rsid w:val="000C37CC"/>
    <w:rPr>
      <w:rFonts w:ascii="Courier New" w:hAnsi="Courier New" w:cs="Times New Roman"/>
    </w:rPr>
  </w:style>
  <w:style w:type="character" w:customStyle="1" w:styleId="WW8Num5z2">
    <w:name w:val="WW8Num5z2"/>
    <w:rsid w:val="000C37CC"/>
    <w:rPr>
      <w:rFonts w:ascii="Wingdings" w:hAnsi="Wingdings" w:cs="Wingdings"/>
    </w:rPr>
  </w:style>
  <w:style w:type="character" w:customStyle="1" w:styleId="WW8Num6z1">
    <w:name w:val="WW8Num6z1"/>
    <w:rsid w:val="000C37CC"/>
    <w:rPr>
      <w:rFonts w:ascii="Courier New" w:hAnsi="Courier New" w:cs="Times New Roman"/>
    </w:rPr>
  </w:style>
  <w:style w:type="character" w:customStyle="1" w:styleId="WW8Num6z2">
    <w:name w:val="WW8Num6z2"/>
    <w:rsid w:val="000C37CC"/>
    <w:rPr>
      <w:rFonts w:ascii="Wingdings" w:hAnsi="Wingdings" w:cs="Wingdings"/>
    </w:rPr>
  </w:style>
  <w:style w:type="character" w:customStyle="1" w:styleId="31">
    <w:name w:val="Основной шрифт абзаца3"/>
    <w:rsid w:val="000C37CC"/>
  </w:style>
  <w:style w:type="character" w:customStyle="1" w:styleId="21">
    <w:name w:val="Основной шрифт абзаца2"/>
    <w:rsid w:val="000C37CC"/>
  </w:style>
  <w:style w:type="character" w:customStyle="1" w:styleId="11">
    <w:name w:val="Основной шрифт абзаца1"/>
    <w:rsid w:val="000C37CC"/>
  </w:style>
  <w:style w:type="paragraph" w:customStyle="1" w:styleId="12">
    <w:name w:val="Заголовок1"/>
    <w:basedOn w:val="a"/>
    <w:next w:val="a3"/>
    <w:rsid w:val="000C37C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3">
    <w:name w:val="Body Text"/>
    <w:basedOn w:val="a"/>
    <w:rsid w:val="000C37CC"/>
    <w:pPr>
      <w:spacing w:after="120"/>
    </w:pPr>
  </w:style>
  <w:style w:type="paragraph" w:styleId="a4">
    <w:name w:val="List"/>
    <w:basedOn w:val="a3"/>
    <w:rsid w:val="000C37CC"/>
    <w:rPr>
      <w:rFonts w:cs="Mangal"/>
    </w:rPr>
  </w:style>
  <w:style w:type="paragraph" w:styleId="a5">
    <w:name w:val="caption"/>
    <w:basedOn w:val="a"/>
    <w:qFormat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0C37CC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C37CC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0C37CC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0C37CC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0C37CC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C37CC"/>
    <w:pPr>
      <w:suppressLineNumbers/>
    </w:pPr>
    <w:rPr>
      <w:rFonts w:cs="Mangal"/>
    </w:rPr>
  </w:style>
  <w:style w:type="paragraph" w:customStyle="1" w:styleId="a6">
    <w:name w:val="Обычный.Название подразделения"/>
    <w:rsid w:val="000C37CC"/>
    <w:pPr>
      <w:suppressAutoHyphens/>
      <w:autoSpaceDE w:val="0"/>
    </w:pPr>
    <w:rPr>
      <w:rFonts w:ascii="SchoolBook" w:hAnsi="SchoolBook" w:cs="SchoolBook"/>
      <w:sz w:val="28"/>
      <w:szCs w:val="28"/>
      <w:lang w:eastAsia="zh-CN"/>
    </w:rPr>
  </w:style>
  <w:style w:type="paragraph" w:customStyle="1" w:styleId="095">
    <w:name w:val="Стиль по ширине Первая строка:  095 см"/>
    <w:basedOn w:val="a"/>
    <w:rsid w:val="000C37CC"/>
    <w:pPr>
      <w:ind w:firstLine="709"/>
    </w:pPr>
    <w:rPr>
      <w:sz w:val="28"/>
      <w:szCs w:val="28"/>
    </w:rPr>
  </w:style>
  <w:style w:type="paragraph" w:customStyle="1" w:styleId="a7">
    <w:name w:val="Содержимое таблицы"/>
    <w:basedOn w:val="a"/>
    <w:rsid w:val="000C37CC"/>
    <w:pPr>
      <w:suppressLineNumbers/>
    </w:pPr>
  </w:style>
  <w:style w:type="paragraph" w:customStyle="1" w:styleId="a8">
    <w:name w:val="Заголовок таблицы"/>
    <w:basedOn w:val="a7"/>
    <w:rsid w:val="000C37CC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0C37CC"/>
    <w:pPr>
      <w:widowControl w:val="0"/>
      <w:autoSpaceDE w:val="0"/>
      <w:ind w:left="720" w:firstLine="0"/>
    </w:pPr>
    <w:rPr>
      <w:rFonts w:eastAsia="Calibri"/>
      <w:sz w:val="20"/>
      <w:szCs w:val="20"/>
    </w:rPr>
  </w:style>
  <w:style w:type="paragraph" w:customStyle="1" w:styleId="western">
    <w:name w:val="western"/>
    <w:basedOn w:val="a"/>
    <w:rsid w:val="000C37CC"/>
    <w:pPr>
      <w:spacing w:before="280" w:after="280"/>
    </w:pPr>
  </w:style>
  <w:style w:type="paragraph" w:customStyle="1" w:styleId="ConsPlusNormal">
    <w:name w:val="ConsPlusNormal"/>
    <w:rsid w:val="000C37CC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10">
    <w:name w:val="Заголовок 1 Знак"/>
    <w:aliases w:val="!Части документа Знак"/>
    <w:link w:val="1"/>
    <w:rsid w:val="00053EB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53EB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53EB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53EB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462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04629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053EB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462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046291"/>
    <w:rPr>
      <w:color w:val="0000FF"/>
      <w:u w:val="none"/>
    </w:rPr>
  </w:style>
  <w:style w:type="paragraph" w:styleId="ac">
    <w:name w:val="header"/>
    <w:basedOn w:val="a"/>
    <w:link w:val="ad"/>
    <w:rsid w:val="00053E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53EB8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053E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53EB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462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462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4629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Balloon Text"/>
    <w:basedOn w:val="a"/>
    <w:link w:val="af1"/>
    <w:rsid w:val="003B20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B2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EBB4-8199-4FE9-A480-8772BC3C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152</TotalTime>
  <Pages>1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Кисель</cp:lastModifiedBy>
  <cp:revision>43</cp:revision>
  <cp:lastPrinted>2019-01-30T06:24:00Z</cp:lastPrinted>
  <dcterms:created xsi:type="dcterms:W3CDTF">2017-11-30T11:35:00Z</dcterms:created>
  <dcterms:modified xsi:type="dcterms:W3CDTF">2020-12-26T12:42:00Z</dcterms:modified>
</cp:coreProperties>
</file>